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华文细黑" w:eastAsia="黑体"/>
          <w:sz w:val="24"/>
        </w:rPr>
      </w:pPr>
      <w:r>
        <w:rPr>
          <w:rFonts w:hint="eastAsia" w:ascii="黑体" w:hAnsi="华文细黑" w:eastAsia="黑体"/>
          <w:sz w:val="24"/>
        </w:rPr>
        <w:t>附件1</w:t>
      </w:r>
    </w:p>
    <w:p>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3"/>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26"/>
        <w:gridCol w:w="425"/>
        <w:gridCol w:w="425"/>
        <w:gridCol w:w="851"/>
        <w:gridCol w:w="709"/>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（中文）</w:t>
            </w:r>
          </w:p>
        </w:tc>
        <w:tc>
          <w:tcPr>
            <w:tcW w:w="7210" w:type="dxa"/>
            <w:gridSpan w:val="6"/>
            <w:vAlign w:val="center"/>
          </w:tcPr>
          <w:p>
            <w:pPr>
              <w:jc w:val="center"/>
              <w:rPr>
                <w:rFonts w:hint="default" w:eastAsiaTheme="minorEastAsia"/>
                <w:sz w:val="24"/>
                <w:lang w:val="en-US" w:eastAsia="zh-CN"/>
              </w:rPr>
            </w:pPr>
            <w:r>
              <w:rPr>
                <w:rFonts w:hint="eastAsia"/>
                <w:sz w:val="24"/>
                <w:lang w:val="en-US" w:eastAsia="zh-CN"/>
              </w:rPr>
              <w:t>船用塑料管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（英文）</w:t>
            </w:r>
          </w:p>
        </w:tc>
        <w:tc>
          <w:tcPr>
            <w:tcW w:w="7210" w:type="dxa"/>
            <w:gridSpan w:val="6"/>
            <w:vAlign w:val="center"/>
          </w:tcPr>
          <w:p>
            <w:pPr>
              <w:jc w:val="center"/>
              <w:rPr>
                <w:rFonts w:hint="default" w:eastAsiaTheme="minorEastAsia"/>
                <w:sz w:val="24"/>
                <w:lang w:val="en-US" w:eastAsia="zh-CN"/>
              </w:rPr>
            </w:pPr>
            <w:r>
              <w:rPr>
                <w:rFonts w:hint="eastAsia"/>
                <w:sz w:val="24"/>
                <w:lang w:val="en-US" w:eastAsia="zh-CN"/>
              </w:rPr>
              <w:t>Marine plastic pipes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制修订</w:t>
            </w:r>
          </w:p>
        </w:tc>
        <w:tc>
          <w:tcPr>
            <w:tcW w:w="2126" w:type="dxa"/>
            <w:vAlign w:val="center"/>
          </w:tcPr>
          <w:p>
            <w:pPr>
              <w:jc w:val="center"/>
              <w:rPr>
                <w:sz w:val="24"/>
              </w:rPr>
            </w:pPr>
            <w:r>
              <w:rPr>
                <w:rFonts w:hint="eastAsia" w:hAnsiTheme="minorEastAsia"/>
                <w:sz w:val="24"/>
              </w:rPr>
              <w:sym w:font="Wingdings 2" w:char="0052"/>
            </w:r>
            <w:r>
              <w:rPr>
                <w:rFonts w:hint="eastAsia" w:hAnsiTheme="minorEastAsia"/>
                <w:sz w:val="24"/>
              </w:rPr>
              <w:t>制定   □修订</w:t>
            </w:r>
          </w:p>
        </w:tc>
        <w:tc>
          <w:tcPr>
            <w:tcW w:w="1701" w:type="dxa"/>
            <w:gridSpan w:val="3"/>
            <w:vAlign w:val="center"/>
          </w:tcPr>
          <w:p>
            <w:pPr>
              <w:jc w:val="center"/>
              <w:rPr>
                <w:sz w:val="24"/>
              </w:rPr>
            </w:pPr>
            <w:r>
              <w:rPr>
                <w:rFonts w:hint="eastAsia"/>
                <w:sz w:val="24"/>
              </w:rPr>
              <w:t>被修订标准号</w:t>
            </w:r>
          </w:p>
        </w:tc>
        <w:tc>
          <w:tcPr>
            <w:tcW w:w="3383" w:type="dxa"/>
            <w:gridSpan w:val="2"/>
            <w:vAlign w:val="center"/>
          </w:tcPr>
          <w:p>
            <w:pP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采标编号及名称</w:t>
            </w:r>
          </w:p>
        </w:tc>
        <w:tc>
          <w:tcPr>
            <w:tcW w:w="2126" w:type="dxa"/>
            <w:vAlign w:val="center"/>
          </w:tcPr>
          <w:p>
            <w:pPr>
              <w:jc w:val="center"/>
              <w:rPr>
                <w:rFonts w:hAnsiTheme="minorEastAsia"/>
                <w:sz w:val="24"/>
              </w:rPr>
            </w:pPr>
          </w:p>
        </w:tc>
        <w:tc>
          <w:tcPr>
            <w:tcW w:w="1701" w:type="dxa"/>
            <w:gridSpan w:val="3"/>
            <w:vAlign w:val="center"/>
          </w:tcPr>
          <w:p>
            <w:pPr>
              <w:jc w:val="center"/>
              <w:rPr>
                <w:sz w:val="24"/>
              </w:rPr>
            </w:pPr>
            <w:r>
              <w:rPr>
                <w:rFonts w:hint="eastAsia"/>
                <w:sz w:val="24"/>
              </w:rPr>
              <w:t>采标形式</w:t>
            </w:r>
          </w:p>
        </w:tc>
        <w:tc>
          <w:tcPr>
            <w:tcW w:w="3383" w:type="dxa"/>
            <w:gridSpan w:val="2"/>
            <w:vAlign w:val="center"/>
          </w:tcPr>
          <w:p>
            <w:pPr>
              <w:rPr>
                <w:rFonts w:hAnsiTheme="minorEastAsia"/>
                <w:sz w:val="24"/>
              </w:rPr>
            </w:pPr>
            <w:r>
              <w:rPr>
                <w:rFonts w:hint="eastAsia" w:hAnsiTheme="minorEastAsia"/>
                <w:sz w:val="24"/>
              </w:rPr>
              <w:t>□等同采用   □修改采用</w:t>
            </w:r>
          </w:p>
          <w:p>
            <w:pPr>
              <w:rPr>
                <w:sz w:val="24"/>
              </w:rPr>
            </w:pPr>
            <w:r>
              <w:rPr>
                <w:rFonts w:hint="eastAsia" w:hAnsiTheme="minorEastAsia"/>
                <w:sz w:val="24"/>
              </w:rPr>
              <w:t>□非等效采用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编制周期</w:t>
            </w:r>
          </w:p>
        </w:tc>
        <w:tc>
          <w:tcPr>
            <w:tcW w:w="7210" w:type="dxa"/>
            <w:gridSpan w:val="6"/>
            <w:vAlign w:val="center"/>
          </w:tcPr>
          <w:p>
            <w:pPr>
              <w:rPr>
                <w:rFonts w:hAnsiTheme="minorEastAsia"/>
                <w:sz w:val="24"/>
                <w:u w:val="single"/>
              </w:rPr>
            </w:pPr>
            <w:r>
              <w:rPr>
                <w:rFonts w:hint="eastAsia" w:hAnsiTheme="minorEastAsia"/>
                <w:sz w:val="24"/>
              </w:rPr>
              <w:sym w:font="Wingdings 2" w:char="0052"/>
            </w:r>
            <w:r>
              <w:rPr>
                <w:rFonts w:hint="eastAsia" w:hAnsiTheme="minorEastAsia"/>
                <w:sz w:val="24"/>
              </w:rPr>
              <w:t>12个月   □18个月   □其他</w:t>
            </w:r>
            <w:r>
              <w:rPr>
                <w:rFonts w:hint="eastAsia" w:hAnsiTheme="minorEastAsia"/>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起草单位</w:t>
            </w:r>
          </w:p>
        </w:tc>
        <w:tc>
          <w:tcPr>
            <w:tcW w:w="7210" w:type="dxa"/>
            <w:gridSpan w:val="6"/>
            <w:vAlign w:val="center"/>
          </w:tcPr>
          <w:p>
            <w:pPr>
              <w:jc w:val="center"/>
              <w:rPr>
                <w:rFonts w:hint="default"/>
                <w:sz w:val="24"/>
                <w:lang w:val="en-US"/>
              </w:rPr>
            </w:pPr>
            <w:r>
              <w:rPr>
                <w:rFonts w:hint="eastAsia" w:ascii="宋体" w:hAnsi="宋体" w:eastAsia="宋体" w:cs="宋体"/>
                <w:sz w:val="24"/>
                <w:szCs w:val="24"/>
                <w:lang w:val="en-US" w:eastAsia="zh-CN"/>
              </w:rPr>
              <w:t>镇江景宇管道设备有限公司、上海外高桥造船有限公司、中国船舶集团公司第七〇八研究所、上海研途船舶海事技术有限公司、上海龙振船舶技术有限公司。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联系人</w:t>
            </w:r>
          </w:p>
        </w:tc>
        <w:tc>
          <w:tcPr>
            <w:tcW w:w="2126" w:type="dxa"/>
            <w:vAlign w:val="center"/>
          </w:tcPr>
          <w:p>
            <w:pPr>
              <w:jc w:val="center"/>
              <w:rPr>
                <w:sz w:val="24"/>
              </w:rPr>
            </w:pPr>
            <w:r>
              <w:rPr>
                <w:rFonts w:hint="eastAsia" w:ascii="宋体" w:hAnsi="宋体" w:eastAsia="宋体" w:cs="宋体"/>
                <w:color w:val="000000"/>
                <w:sz w:val="24"/>
                <w:szCs w:val="24"/>
                <w:lang w:eastAsia="zh-CN"/>
              </w:rPr>
              <w:t>刘燕</w:t>
            </w:r>
          </w:p>
        </w:tc>
        <w:tc>
          <w:tcPr>
            <w:tcW w:w="850" w:type="dxa"/>
            <w:gridSpan w:val="2"/>
            <w:vAlign w:val="center"/>
          </w:tcPr>
          <w:p>
            <w:pPr>
              <w:jc w:val="center"/>
              <w:rPr>
                <w:sz w:val="24"/>
              </w:rPr>
            </w:pPr>
            <w:r>
              <w:rPr>
                <w:rFonts w:hint="eastAsia"/>
                <w:sz w:val="24"/>
              </w:rPr>
              <w:t>地址</w:t>
            </w:r>
          </w:p>
        </w:tc>
        <w:tc>
          <w:tcPr>
            <w:tcW w:w="4234" w:type="dxa"/>
            <w:gridSpan w:val="3"/>
            <w:vAlign w:val="center"/>
          </w:tcPr>
          <w:p>
            <w:pPr>
              <w:jc w:val="center"/>
              <w:rPr>
                <w:sz w:val="24"/>
              </w:rPr>
            </w:pPr>
            <w:r>
              <w:rPr>
                <w:rFonts w:hint="eastAsia" w:ascii="宋体" w:hAnsi="宋体" w:eastAsia="宋体" w:cs="宋体"/>
                <w:color w:val="000000"/>
                <w:sz w:val="24"/>
                <w:szCs w:val="24"/>
              </w:rPr>
              <w:t>上海市城银路555号绿地领海13号楼901-903室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电话</w:t>
            </w:r>
          </w:p>
        </w:tc>
        <w:tc>
          <w:tcPr>
            <w:tcW w:w="2126" w:type="dxa"/>
            <w:vAlign w:val="center"/>
          </w:tcPr>
          <w:p>
            <w:pPr>
              <w:jc w:val="center"/>
              <w:rPr>
                <w:sz w:val="24"/>
              </w:rPr>
            </w:pPr>
            <w:r>
              <w:rPr>
                <w:rFonts w:hint="eastAsia" w:ascii="宋体" w:hAnsi="宋体" w:eastAsia="宋体" w:cs="宋体"/>
                <w:color w:val="000000"/>
                <w:sz w:val="24"/>
                <w:szCs w:val="24"/>
                <w:lang w:val="en-US" w:eastAsia="zh-CN"/>
              </w:rPr>
              <w:t>18017870636</w:t>
            </w:r>
          </w:p>
        </w:tc>
        <w:tc>
          <w:tcPr>
            <w:tcW w:w="850" w:type="dxa"/>
            <w:gridSpan w:val="2"/>
            <w:vAlign w:val="center"/>
          </w:tcPr>
          <w:p>
            <w:pPr>
              <w:jc w:val="center"/>
              <w:rPr>
                <w:sz w:val="24"/>
              </w:rPr>
            </w:pPr>
            <w:r>
              <w:rPr>
                <w:rFonts w:hint="eastAsia"/>
                <w:sz w:val="24"/>
              </w:rPr>
              <w:t>邮箱</w:t>
            </w:r>
          </w:p>
        </w:tc>
        <w:tc>
          <w:tcPr>
            <w:tcW w:w="4234" w:type="dxa"/>
            <w:gridSpan w:val="3"/>
            <w:vAlign w:val="center"/>
          </w:tcPr>
          <w:p>
            <w:pPr>
              <w:jc w:val="center"/>
              <w:rPr>
                <w:sz w:val="24"/>
              </w:rPr>
            </w:pPr>
            <w:r>
              <w:rPr>
                <w:rFonts w:hint="eastAsia" w:ascii="宋体" w:hAnsi="宋体" w:eastAsia="宋体" w:cs="宋体"/>
                <w:color w:val="000000"/>
                <w:sz w:val="24"/>
                <w:szCs w:val="24"/>
                <w:lang w:val="en-US" w:eastAsia="zh-CN"/>
              </w:rPr>
              <w:t>liuyan_1228@163.com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025" w:type="dxa"/>
            <w:vAlign w:val="center"/>
          </w:tcPr>
          <w:p>
            <w:pPr>
              <w:jc w:val="center"/>
              <w:rPr>
                <w:sz w:val="24"/>
              </w:rPr>
            </w:pPr>
            <w:r>
              <w:rPr>
                <w:rFonts w:hint="eastAsia"/>
                <w:sz w:val="24"/>
              </w:rPr>
              <w:t>项目任务的</w:t>
            </w:r>
          </w:p>
          <w:p>
            <w:pPr>
              <w:jc w:val="center"/>
              <w:rPr>
                <w:sz w:val="24"/>
              </w:rPr>
            </w:pPr>
            <w:r>
              <w:rPr>
                <w:rFonts w:hint="eastAsia"/>
                <w:sz w:val="24"/>
              </w:rPr>
              <w:t>意义和必要性</w:t>
            </w:r>
          </w:p>
        </w:tc>
        <w:tc>
          <w:tcPr>
            <w:tcW w:w="7210" w:type="dxa"/>
            <w:gridSpan w:val="6"/>
          </w:tcPr>
          <w:p>
            <w:pPr>
              <w:bidi w:val="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目前存在的国标、行标关于塑料管方面的描述比较单一、分散，不能满足行业用户的需求，使得船用塑料管的选用没有一个完整的标准可寻。根据船厂专业人员反馈</w:t>
            </w:r>
            <w:r>
              <w:rPr>
                <w:rFonts w:hint="eastAsia" w:ascii="宋体" w:hAnsi="宋体" w:eastAsia="宋体" w:cs="宋体"/>
                <w:sz w:val="24"/>
                <w:szCs w:val="24"/>
                <w:highlight w:val="none"/>
                <w:lang w:val="en-US" w:eastAsia="zh-CN"/>
              </w:rPr>
              <w:t>CB/T4138-2011 船用生活给排水塑料管行业标准中PE100已很少被应用在船用生活区，无法满足目前的实际需求。伴</w:t>
            </w:r>
            <w:r>
              <w:rPr>
                <w:rFonts w:hint="eastAsia" w:ascii="宋体" w:hAnsi="宋体" w:eastAsia="宋体" w:cs="宋体"/>
                <w:sz w:val="24"/>
                <w:szCs w:val="24"/>
                <w:lang w:val="en-US" w:eastAsia="zh-CN"/>
              </w:rPr>
              <w:t>随着船用塑料管在技术，安全、品种等要求在不断发展,特别是一些新颖材料的出现：如PP-RCT的应用越来越广泛，使得船用塑料管的产业链中原料和供应商进一步推动产业源端的重组、升级、优化，塑料管的应用范围也在不断扩大，它已伸展进入了船舶压载舱、机舱、货舱、空间冷媒水系统等，满足用户要求。</w:t>
            </w:r>
          </w:p>
          <w:p>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编制该标准，主要是把国标、行标中单一、分散的技术要求比较系统地组合起来，把目前开发的、已经过使用的、新颖材料融合进去，方便了船厂设计人员对塑料管品种、规格的了解和选用，减少了钢质管的使用，对提高船舶减重，提升船舶设计具有重大意义。</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025" w:type="dxa"/>
            <w:vAlign w:val="center"/>
          </w:tcPr>
          <w:p>
            <w:pPr>
              <w:jc w:val="center"/>
              <w:rPr>
                <w:sz w:val="24"/>
              </w:rPr>
            </w:pPr>
            <w:r>
              <w:rPr>
                <w:rFonts w:hint="eastAsia"/>
                <w:sz w:val="24"/>
              </w:rPr>
              <w:t>标准适用范围</w:t>
            </w:r>
          </w:p>
          <w:p>
            <w:pPr>
              <w:jc w:val="center"/>
              <w:rPr>
                <w:sz w:val="24"/>
              </w:rPr>
            </w:pPr>
            <w:r>
              <w:rPr>
                <w:rFonts w:hint="eastAsia"/>
                <w:sz w:val="24"/>
              </w:rPr>
              <w:t>和主要技术内容</w:t>
            </w:r>
          </w:p>
        </w:tc>
        <w:tc>
          <w:tcPr>
            <w:tcW w:w="7210" w:type="dxa"/>
            <w:gridSpan w:val="6"/>
          </w:tcPr>
          <w:p>
            <w:pPr>
              <w:bidi w:val="0"/>
              <w:ind w:firstLine="480" w:firstLineChars="200"/>
              <w:rPr>
                <w:rFonts w:hint="eastAsia"/>
                <w:sz w:val="24"/>
                <w:szCs w:val="24"/>
              </w:rPr>
            </w:pPr>
            <w:r>
              <w:rPr>
                <w:rFonts w:hint="eastAsia"/>
                <w:sz w:val="24"/>
                <w:szCs w:val="24"/>
              </w:rPr>
              <w:t>本标准规定了船用生活供排水、舱底压载水塑料管（简称塑料管）的分类、技术要求、检验规则和标志。</w:t>
            </w:r>
          </w:p>
          <w:p>
            <w:pPr>
              <w:bidi w:val="0"/>
              <w:ind w:firstLine="480" w:firstLineChars="200"/>
              <w:rPr>
                <w:rFonts w:hint="eastAsia"/>
                <w:sz w:val="24"/>
                <w:szCs w:val="24"/>
              </w:rPr>
            </w:pPr>
            <w:r>
              <w:rPr>
                <w:rFonts w:hint="eastAsia"/>
                <w:sz w:val="24"/>
                <w:szCs w:val="24"/>
              </w:rPr>
              <w:t>本标准适用于生活区供排水系统、货舱压载系统</w:t>
            </w:r>
            <w:r>
              <w:rPr>
                <w:rFonts w:hint="eastAsia"/>
                <w:sz w:val="24"/>
                <w:szCs w:val="24"/>
                <w:lang w:eastAsia="zh-CN"/>
              </w:rPr>
              <w:t>、</w:t>
            </w:r>
            <w:r>
              <w:rPr>
                <w:rFonts w:hint="eastAsia"/>
                <w:sz w:val="24"/>
                <w:szCs w:val="24"/>
              </w:rPr>
              <w:t>舱底水系统管系</w:t>
            </w:r>
            <w:r>
              <w:rPr>
                <w:rFonts w:hint="eastAsia"/>
                <w:sz w:val="24"/>
                <w:szCs w:val="24"/>
                <w:lang w:eastAsia="zh-CN"/>
              </w:rPr>
              <w:t>，空间冷媒水系统等</w:t>
            </w:r>
            <w:r>
              <w:rPr>
                <w:rFonts w:hint="eastAsia"/>
                <w:sz w:val="24"/>
                <w:szCs w:val="24"/>
              </w:rPr>
              <w:t>。</w:t>
            </w:r>
          </w:p>
          <w:p>
            <w:pPr>
              <w:bidi w:val="0"/>
              <w:ind w:firstLine="480" w:firstLineChars="200"/>
              <w:rPr>
                <w:rFonts w:hint="eastAsia"/>
                <w:sz w:val="24"/>
                <w:szCs w:val="24"/>
                <w:lang w:val="en-US" w:eastAsia="zh-CN"/>
              </w:rPr>
            </w:pPr>
            <w:r>
              <w:rPr>
                <w:rFonts w:hint="eastAsia"/>
                <w:sz w:val="24"/>
                <w:szCs w:val="24"/>
                <w:lang w:val="en-US" w:eastAsia="zh-CN"/>
              </w:rPr>
              <w:t>主要技术内容：</w:t>
            </w:r>
          </w:p>
          <w:p>
            <w:pPr>
              <w:rPr>
                <w:i/>
                <w:sz w:val="24"/>
                <w:szCs w:val="24"/>
                <w:u w:val="single"/>
              </w:rPr>
            </w:pPr>
            <w:r>
              <w:rPr>
                <w:rFonts w:hint="eastAsia"/>
                <w:sz w:val="24"/>
                <w:szCs w:val="24"/>
                <w:lang w:val="en-US" w:eastAsia="zh-CN"/>
              </w:rPr>
              <w:t>本文件对以下技术内容进行了要求与规定：材料、外观、尺寸、静液压强度、内压、外压、破损压力、轴向强度、</w:t>
            </w:r>
            <w:r>
              <w:rPr>
                <w:rFonts w:hint="eastAsia"/>
                <w:sz w:val="24"/>
                <w:szCs w:val="24"/>
              </w:rPr>
              <w:t>温度</w:t>
            </w:r>
            <w:r>
              <w:rPr>
                <w:rFonts w:hint="eastAsia"/>
                <w:sz w:val="24"/>
                <w:szCs w:val="24"/>
                <w:lang w:eastAsia="zh-CN"/>
              </w:rPr>
              <w:t>、</w:t>
            </w:r>
            <w:r>
              <w:rPr>
                <w:rFonts w:hint="eastAsia"/>
                <w:sz w:val="24"/>
                <w:szCs w:val="24"/>
              </w:rPr>
              <w:t>播焰性</w:t>
            </w:r>
            <w:r>
              <w:rPr>
                <w:rFonts w:hint="eastAsia"/>
                <w:sz w:val="24"/>
                <w:szCs w:val="24"/>
                <w:lang w:eastAsia="zh-CN"/>
              </w:rPr>
              <w:t>、</w:t>
            </w:r>
            <w:r>
              <w:rPr>
                <w:rFonts w:hint="eastAsia"/>
                <w:sz w:val="24"/>
                <w:szCs w:val="24"/>
              </w:rPr>
              <w:t>耐冲击性</w:t>
            </w:r>
            <w:r>
              <w:rPr>
                <w:rFonts w:hint="eastAsia"/>
                <w:sz w:val="24"/>
                <w:szCs w:val="24"/>
                <w:lang w:eastAsia="zh-CN"/>
              </w:rPr>
              <w:t>、</w:t>
            </w:r>
            <w:r>
              <w:rPr>
                <w:rFonts w:hint="eastAsia"/>
                <w:sz w:val="24"/>
                <w:szCs w:val="24"/>
              </w:rPr>
              <w:t>密封性</w:t>
            </w:r>
            <w:r>
              <w:rPr>
                <w:rFonts w:hint="eastAsia"/>
                <w:sz w:val="24"/>
                <w:szCs w:val="24"/>
                <w:lang w:eastAsia="zh-CN"/>
              </w:rPr>
              <w:t>、</w:t>
            </w:r>
            <w:r>
              <w:rPr>
                <w:rFonts w:hint="eastAsia"/>
                <w:sz w:val="24"/>
                <w:szCs w:val="24"/>
              </w:rPr>
              <w:t>断裂伸长率</w:t>
            </w:r>
            <w:r>
              <w:rPr>
                <w:rFonts w:hint="eastAsia"/>
                <w:sz w:val="24"/>
                <w:szCs w:val="24"/>
                <w:lang w:eastAsia="zh-CN"/>
              </w:rPr>
              <w:t>、</w:t>
            </w:r>
            <w:r>
              <w:rPr>
                <w:rFonts w:hint="eastAsia"/>
                <w:sz w:val="24"/>
                <w:szCs w:val="24"/>
              </w:rPr>
              <w:t>纵向回缩率</w:t>
            </w:r>
            <w:r>
              <w:rPr>
                <w:rFonts w:hint="eastAsia"/>
                <w:sz w:val="24"/>
                <w:szCs w:val="24"/>
                <w:lang w:eastAsia="zh-CN"/>
              </w:rPr>
              <w:t>、</w:t>
            </w:r>
            <w:r>
              <w:rPr>
                <w:rFonts w:hint="eastAsia"/>
                <w:sz w:val="24"/>
                <w:szCs w:val="24"/>
              </w:rPr>
              <w:t>氧化诱导时间</w:t>
            </w:r>
            <w:r>
              <w:rPr>
                <w:rFonts w:hint="eastAsia"/>
                <w:sz w:val="24"/>
                <w:szCs w:val="24"/>
                <w:lang w:eastAsia="zh-CN"/>
              </w:rPr>
              <w:t>、</w:t>
            </w:r>
            <w:r>
              <w:rPr>
                <w:rFonts w:hint="eastAsia"/>
                <w:sz w:val="24"/>
                <w:szCs w:val="24"/>
              </w:rPr>
              <w:t>熔体质量流动速率</w:t>
            </w:r>
            <w:r>
              <w:rPr>
                <w:rFonts w:hint="eastAsia"/>
                <w:sz w:val="24"/>
                <w:szCs w:val="24"/>
                <w:lang w:eastAsia="zh-CN"/>
              </w:rPr>
              <w:t>、</w:t>
            </w:r>
            <w:r>
              <w:rPr>
                <w:rFonts w:hint="eastAsia"/>
                <w:sz w:val="24"/>
                <w:szCs w:val="24"/>
              </w:rPr>
              <w:t>卫生性能</w:t>
            </w:r>
            <w:r>
              <w:rPr>
                <w:rFonts w:hint="eastAsia"/>
                <w:sz w:val="24"/>
                <w:szCs w:val="24"/>
                <w:lang w:eastAsia="zh-CN"/>
              </w:rPr>
              <w:t>。针对以上相关要求提出相应的试验方法。</w:t>
            </w:r>
          </w:p>
          <w:p>
            <w:pPr>
              <w:rPr>
                <w:i/>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国内外情况简要说明</w:t>
            </w:r>
          </w:p>
        </w:tc>
        <w:tc>
          <w:tcPr>
            <w:tcW w:w="7210" w:type="dxa"/>
            <w:gridSpan w:val="6"/>
          </w:tcPr>
          <w:p>
            <w:pPr>
              <w:bidi w:val="0"/>
              <w:ind w:firstLine="480" w:firstLineChars="200"/>
              <w:rPr>
                <w:rFonts w:hint="eastAsia"/>
                <w:sz w:val="24"/>
                <w:szCs w:val="24"/>
                <w:lang w:val="en-US" w:eastAsia="zh-CN"/>
              </w:rPr>
            </w:pPr>
            <w:r>
              <w:rPr>
                <w:rFonts w:hint="eastAsia"/>
                <w:sz w:val="24"/>
                <w:szCs w:val="24"/>
                <w:lang w:val="en-US" w:eastAsia="zh-CN"/>
              </w:rPr>
              <w:t>塑料管具有自重轻，耐腐蚀，高韧性、安全性、卫生性、使用寿命长而得到各国用户的首肯，特别因安全、环保而广泛应用于建筑给排水、城镇给排水以及燃气管等领域，塑料管的需求量以每年8.5%~10%的速率增加。</w:t>
            </w:r>
          </w:p>
          <w:p>
            <w:pPr>
              <w:bidi w:val="0"/>
              <w:rPr>
                <w:rFonts w:hint="eastAsia"/>
                <w:sz w:val="24"/>
                <w:szCs w:val="24"/>
                <w:lang w:val="en-US" w:eastAsia="zh-CN"/>
              </w:rPr>
            </w:pPr>
            <w:r>
              <w:rPr>
                <w:rFonts w:hint="eastAsia"/>
                <w:sz w:val="24"/>
                <w:szCs w:val="24"/>
                <w:lang w:val="en-US" w:eastAsia="zh-CN"/>
              </w:rPr>
              <w:t>在船舶行业，由于考虑船舶减重需要，塑料管的使用也越来越被青睐，特别是在管系系统中，塑料管的使用越来越广泛，如船舶的压载舱、扫舱管、透气管、舱底水管等。</w:t>
            </w:r>
          </w:p>
          <w:p>
            <w:pPr>
              <w:bidi w:val="0"/>
              <w:ind w:firstLine="480" w:firstLineChars="200"/>
              <w:rPr>
                <w:rFonts w:hint="eastAsia"/>
                <w:sz w:val="24"/>
                <w:szCs w:val="24"/>
                <w:lang w:val="en-US" w:eastAsia="zh-CN"/>
              </w:rPr>
            </w:pPr>
            <w:r>
              <w:rPr>
                <w:rFonts w:hint="eastAsia"/>
                <w:sz w:val="24"/>
                <w:szCs w:val="24"/>
                <w:lang w:val="en-US" w:eastAsia="zh-CN"/>
              </w:rPr>
              <w:t>目前国内有一些塑料管的国家标准和行业标准，但标准的内容比较单一，对陆用方面的描述较多。</w:t>
            </w:r>
          </w:p>
          <w:p>
            <w:pPr>
              <w:ind w:firstLine="480" w:firstLineChars="200"/>
              <w:rPr>
                <w:sz w:val="24"/>
              </w:rPr>
            </w:pPr>
            <w:r>
              <w:rPr>
                <w:rFonts w:hint="eastAsia"/>
                <w:sz w:val="24"/>
                <w:szCs w:val="24"/>
                <w:lang w:val="en-US" w:eastAsia="zh-CN"/>
              </w:rPr>
              <w:t>船舶行业由于自身的特殊性，与陆用塑料管的应用存在一些差异。因此，需要结合船舶行业自身特点，编制一份适合船舶行业的标准来规范塑料管的设计和应用，因此制定《船用塑料管》团体标准势在必行。</w:t>
            </w:r>
          </w:p>
          <w:p>
            <w:pPr>
              <w:rPr>
                <w:rFonts w:ascii="黑体" w:hAnsi="宋体"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技术基础及</w:t>
            </w:r>
          </w:p>
          <w:p>
            <w:pPr>
              <w:widowControl/>
              <w:jc w:val="center"/>
              <w:rPr>
                <w:rFonts w:ascii="宋体" w:hAnsi="宋体"/>
                <w:sz w:val="24"/>
              </w:rPr>
            </w:pPr>
            <w:r>
              <w:rPr>
                <w:rFonts w:hint="eastAsia" w:ascii="宋体" w:hAnsi="宋体"/>
                <w:sz w:val="24"/>
              </w:rPr>
              <w:t>研究团队</w:t>
            </w:r>
          </w:p>
        </w:tc>
        <w:tc>
          <w:tcPr>
            <w:tcW w:w="7210" w:type="dxa"/>
            <w:gridSpan w:val="6"/>
          </w:tcPr>
          <w:p>
            <w:pPr>
              <w:ind w:firstLine="480" w:firstLineChars="200"/>
              <w:rPr>
                <w:sz w:val="24"/>
              </w:rPr>
            </w:pPr>
            <w:r>
              <w:rPr>
                <w:rFonts w:hint="eastAsia" w:ascii="宋体" w:hAnsi="宋体" w:eastAsia="宋体" w:cs="宋体"/>
                <w:sz w:val="24"/>
                <w:szCs w:val="24"/>
                <w:lang w:val="en-US" w:eastAsia="zh-CN"/>
              </w:rPr>
              <w:t>目前现有的标准关于塑料管方面的描述比较单一、分散，不能满足行业用户的需求，镇江景宇管道设备有限公司研究设计生产技术就是比较系统地组合化，把目前开发的、已经过使用的、新颖材料融合进去，协同上海外高桥造船有限公司、中国船舶集团公司第七〇八研究所、上海研途船舶海事技术有限公司、上海龙振船舶技术有限公司等共同编制该项团体标准，方便了船厂设计人员对塑料管品种、规格的了解和选用，减少了钢质管的使用，对提高船舶减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vAlign w:val="center"/>
          </w:tcPr>
          <w:p>
            <w:pPr>
              <w:jc w:val="center"/>
              <w:rPr>
                <w:rFonts w:ascii="宋体" w:hAnsi="宋体"/>
                <w:sz w:val="24"/>
              </w:rPr>
            </w:pPr>
            <w:r>
              <w:rPr>
                <w:rFonts w:hint="eastAsia" w:ascii="宋体" w:hAnsi="宋体"/>
                <w:sz w:val="24"/>
              </w:rPr>
              <w:t>申请立项单位意见</w:t>
            </w:r>
          </w:p>
        </w:tc>
        <w:tc>
          <w:tcPr>
            <w:tcW w:w="7210" w:type="dxa"/>
            <w:gridSpan w:val="6"/>
            <w:vAlign w:val="bottom"/>
          </w:tcPr>
          <w:p>
            <w:pPr>
              <w:wordWrap w:val="0"/>
              <w:jc w:val="right"/>
              <w:rPr>
                <w:sz w:val="24"/>
              </w:rPr>
            </w:pPr>
            <w:r>
              <w:rPr>
                <w:rFonts w:hint="eastAsia"/>
                <w:sz w:val="24"/>
              </w:rPr>
              <w:t xml:space="preserve">（盖章）                                          </w:t>
            </w:r>
          </w:p>
          <w:p>
            <w:pPr>
              <w:jc w:val="right"/>
              <w:rPr>
                <w:rFonts w:ascii="黑体" w:hAnsi="宋体" w:eastAsia="黑体"/>
                <w:color w:val="000000"/>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5" w:type="dxa"/>
            <w:vAlign w:val="center"/>
          </w:tcPr>
          <w:p>
            <w:pPr>
              <w:jc w:val="center"/>
              <w:rPr>
                <w:sz w:val="24"/>
              </w:rPr>
            </w:pPr>
            <w:r>
              <w:rPr>
                <w:rFonts w:hint="eastAsia"/>
                <w:sz w:val="24"/>
              </w:rPr>
              <w:t>标准化学术委员会意见</w:t>
            </w:r>
          </w:p>
        </w:tc>
        <w:tc>
          <w:tcPr>
            <w:tcW w:w="2551" w:type="dxa"/>
            <w:gridSpan w:val="2"/>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c>
          <w:tcPr>
            <w:tcW w:w="1985" w:type="dxa"/>
            <w:gridSpan w:val="3"/>
            <w:vAlign w:val="center"/>
          </w:tcPr>
          <w:p>
            <w:pPr>
              <w:jc w:val="center"/>
              <w:rPr>
                <w:sz w:val="24"/>
              </w:rPr>
            </w:pPr>
            <w:r>
              <w:rPr>
                <w:rFonts w:hint="eastAsia"/>
                <w:sz w:val="24"/>
              </w:rPr>
              <w:t>中国造船工程学会意见</w:t>
            </w:r>
          </w:p>
        </w:tc>
        <w:tc>
          <w:tcPr>
            <w:tcW w:w="2674" w:type="dxa"/>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r>
    </w:tbl>
    <w:p>
      <w:pPr>
        <w:jc w:val="left"/>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Segoe UI Symbol">
    <w:panose1 w:val="020B0502040204020203"/>
    <w:charset w:val="00"/>
    <w:family w:val="auto"/>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wNDY5YjBiNDU4OTViYzI5ZWI5ZTMyYjQxZGExOWMifQ=="/>
  </w:docVars>
  <w:rsids>
    <w:rsidRoot w:val="00EB3B78"/>
    <w:rsid w:val="00B439F8"/>
    <w:rsid w:val="00EB3B78"/>
    <w:rsid w:val="120D10A9"/>
    <w:rsid w:val="1DBE7B87"/>
    <w:rsid w:val="201E0C57"/>
    <w:rsid w:val="42CB6BCE"/>
    <w:rsid w:val="4C764010"/>
    <w:rsid w:val="53682DCA"/>
    <w:rsid w:val="772C3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Times New Roman" w:asciiTheme="minorEastAsia" w:hAnsiTheme="minorHAnsi" w:eastAsiaTheme="minorEastAsia"/>
      <w:snapToGrid w:val="0"/>
      <w:kern w:val="0"/>
      <w:sz w:val="21"/>
      <w:szCs w:val="21"/>
      <w:lang w:val="en-GB"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wordWrap w:val="0"/>
      <w:spacing w:after="60" w:line="312" w:lineRule="auto"/>
      <w:ind w:firstLine="567"/>
    </w:pPr>
    <w:rPr>
      <w:rFonts w:ascii="Arial" w:hAnsi="Arial"/>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1194</Words>
  <Characters>1277</Characters>
  <Lines>2</Lines>
  <Paragraphs>1</Paragraphs>
  <TotalTime>1</TotalTime>
  <ScaleCrop>false</ScaleCrop>
  <LinksUpToDate>false</LinksUpToDate>
  <CharactersWithSpaces>1382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2022-08-15T06:27:00Z</dcterms:created>
  <dc:creator>user</dc:creator>
  <cp:lastModifiedBy>lym82</cp:lastModifiedBy>
  <dcterms:modified xsi:type="dcterms:W3CDTF">2022-10-10T02:16:18Z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A130D8D52424481FB0B53329E01B3233</vt:lpwstr>
  </property>
</Properties>
</file>