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046BAF" w:rsidRPr="00DA053C" w14:paraId="106021D5" w14:textId="77777777">
        <w:tc>
          <w:tcPr>
            <w:tcW w:w="509" w:type="dxa"/>
          </w:tcPr>
          <w:p w14:paraId="7EAECF64" w14:textId="77777777" w:rsidR="00046BAF" w:rsidRPr="00DA053C" w:rsidRDefault="008F4801">
            <w:pPr>
              <w:pStyle w:val="affff4"/>
              <w:framePr w:wrap="notBeside" w:vAnchor="page" w:hAnchor="page" w:x="1372" w:y="568"/>
              <w:tabs>
                <w:tab w:val="clear" w:pos="4153"/>
                <w:tab w:val="clear" w:pos="8306"/>
              </w:tabs>
              <w:spacing w:line="240" w:lineRule="auto"/>
              <w:jc w:val="left"/>
              <w:rPr>
                <w:rFonts w:ascii="黑体" w:eastAsia="黑体" w:hAnsi="黑体"/>
                <w:sz w:val="21"/>
                <w:szCs w:val="21"/>
              </w:rPr>
            </w:pPr>
            <w:r w:rsidRPr="00DA053C">
              <w:rPr>
                <w:rFonts w:ascii="Times New Roman" w:eastAsia="黑体" w:hAnsi="Times New Roman"/>
                <w:sz w:val="21"/>
                <w:szCs w:val="21"/>
              </w:rPr>
              <w:t>ICS</w:t>
            </w:r>
            <w:r w:rsidRPr="00DA053C">
              <w:rPr>
                <w:rFonts w:ascii="黑体" w:eastAsia="黑体" w:hAnsi="黑体"/>
                <w:sz w:val="21"/>
                <w:szCs w:val="21"/>
              </w:rPr>
              <w:t xml:space="preserve">  </w:t>
            </w:r>
          </w:p>
        </w:tc>
        <w:tc>
          <w:tcPr>
            <w:tcW w:w="8855" w:type="dxa"/>
          </w:tcPr>
          <w:p w14:paraId="13571F80" w14:textId="77777777" w:rsidR="00046BAF" w:rsidRPr="00DA053C" w:rsidRDefault="003D00A9">
            <w:pPr>
              <w:pStyle w:val="affff4"/>
              <w:framePr w:wrap="notBeside" w:vAnchor="page" w:hAnchor="page" w:x="1372" w:y="568"/>
              <w:tabs>
                <w:tab w:val="clear" w:pos="4153"/>
                <w:tab w:val="clear" w:pos="8306"/>
              </w:tabs>
              <w:spacing w:line="240" w:lineRule="auto"/>
              <w:jc w:val="both"/>
              <w:rPr>
                <w:rFonts w:ascii="黑体" w:eastAsia="黑体" w:hAnsi="黑体"/>
                <w:sz w:val="21"/>
                <w:szCs w:val="21"/>
              </w:rPr>
            </w:pPr>
            <w:r w:rsidRPr="00DA053C">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8F4801" w:rsidRPr="00DA053C">
              <w:rPr>
                <w:rFonts w:ascii="黑体" w:eastAsia="黑体" w:hAnsi="黑体"/>
                <w:sz w:val="21"/>
                <w:szCs w:val="21"/>
              </w:rPr>
              <w:instrText xml:space="preserve"> FORMTEXT </w:instrText>
            </w:r>
            <w:r w:rsidRPr="00DA053C">
              <w:rPr>
                <w:rFonts w:ascii="黑体" w:eastAsia="黑体" w:hAnsi="黑体"/>
                <w:sz w:val="21"/>
                <w:szCs w:val="21"/>
              </w:rPr>
            </w:r>
            <w:r w:rsidRPr="00DA053C">
              <w:rPr>
                <w:rFonts w:ascii="黑体" w:eastAsia="黑体" w:hAnsi="黑体"/>
                <w:sz w:val="21"/>
                <w:szCs w:val="21"/>
              </w:rPr>
              <w:fldChar w:fldCharType="separate"/>
            </w:r>
            <w:r w:rsidR="008F4801" w:rsidRPr="00DA053C">
              <w:rPr>
                <w:rFonts w:ascii="黑体" w:eastAsia="黑体" w:hAnsi="黑体"/>
                <w:sz w:val="21"/>
                <w:szCs w:val="21"/>
              </w:rPr>
              <w:t>点击此处添加ICS号</w:t>
            </w:r>
            <w:r w:rsidRPr="00DA053C">
              <w:rPr>
                <w:rFonts w:ascii="黑体" w:eastAsia="黑体" w:hAnsi="黑体"/>
                <w:sz w:val="21"/>
                <w:szCs w:val="21"/>
              </w:rPr>
              <w:fldChar w:fldCharType="end"/>
            </w:r>
            <w:bookmarkEnd w:id="0"/>
          </w:p>
        </w:tc>
      </w:tr>
      <w:tr w:rsidR="00046BAF" w:rsidRPr="00DA053C" w14:paraId="5CAACE74" w14:textId="77777777">
        <w:tc>
          <w:tcPr>
            <w:tcW w:w="509" w:type="dxa"/>
          </w:tcPr>
          <w:p w14:paraId="52FEA1EC" w14:textId="77777777" w:rsidR="00046BAF" w:rsidRPr="00DA053C" w:rsidRDefault="008F4801">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DA053C">
              <w:rPr>
                <w:rFonts w:ascii="Times New Roman" w:eastAsia="黑体" w:hAnsi="Times New Roman"/>
                <w:sz w:val="21"/>
                <w:szCs w:val="21"/>
              </w:rPr>
              <w:t xml:space="preserve">CCS </w:t>
            </w:r>
            <w:r w:rsidRPr="00DA053C">
              <w:rPr>
                <w:rFonts w:ascii="黑体" w:eastAsia="黑体" w:hAnsi="黑体"/>
                <w:sz w:val="21"/>
                <w:szCs w:val="21"/>
              </w:rPr>
              <w:t xml:space="preserve"> </w:t>
            </w:r>
          </w:p>
        </w:tc>
        <w:tc>
          <w:tcPr>
            <w:tcW w:w="8855" w:type="dxa"/>
          </w:tcPr>
          <w:tbl>
            <w:tblPr>
              <w:tblStyle w:val="affff9"/>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46BAF" w:rsidRPr="00DA053C" w14:paraId="6C7A1BF7" w14:textId="77777777">
              <w:trPr>
                <w:trHeight w:hRule="exact" w:val="1021"/>
              </w:trPr>
              <w:tc>
                <w:tcPr>
                  <w:tcW w:w="9242" w:type="dxa"/>
                  <w:vAlign w:val="center"/>
                </w:tcPr>
                <w:p w14:paraId="0D96C7C2" w14:textId="77777777" w:rsidR="00046BAF" w:rsidRPr="00DA053C" w:rsidRDefault="00046BAF" w:rsidP="00D560C6">
                  <w:pPr>
                    <w:pStyle w:val="afffff1"/>
                    <w:framePr w:w="0" w:hRule="auto" w:wrap="auto" w:hAnchor="text" w:xAlign="left" w:yAlign="inline" w:anchorLock="0"/>
                    <w:ind w:left="420" w:right="624"/>
                    <w:rPr>
                      <w:rFonts w:ascii="宋体" w:hAnsi="宋体"/>
                      <w:sz w:val="28"/>
                      <w:szCs w:val="28"/>
                    </w:rPr>
                  </w:pPr>
                </w:p>
              </w:tc>
            </w:tr>
          </w:tbl>
          <w:p w14:paraId="238FBF4E" w14:textId="77777777" w:rsidR="00046BAF" w:rsidRPr="00DA053C" w:rsidRDefault="003D00A9">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DA053C">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8F4801" w:rsidRPr="00DA053C">
              <w:rPr>
                <w:rFonts w:ascii="黑体" w:eastAsia="黑体" w:hAnsi="黑体"/>
                <w:sz w:val="21"/>
                <w:szCs w:val="21"/>
              </w:rPr>
              <w:instrText xml:space="preserve"> FORMTEXT </w:instrText>
            </w:r>
            <w:r w:rsidRPr="00DA053C">
              <w:rPr>
                <w:rFonts w:ascii="黑体" w:eastAsia="黑体" w:hAnsi="黑体"/>
                <w:sz w:val="21"/>
                <w:szCs w:val="21"/>
              </w:rPr>
            </w:r>
            <w:r w:rsidRPr="00DA053C">
              <w:rPr>
                <w:rFonts w:ascii="黑体" w:eastAsia="黑体" w:hAnsi="黑体"/>
                <w:sz w:val="21"/>
                <w:szCs w:val="21"/>
              </w:rPr>
              <w:fldChar w:fldCharType="separate"/>
            </w:r>
            <w:r w:rsidR="008F4801" w:rsidRPr="00DA053C">
              <w:rPr>
                <w:rFonts w:ascii="黑体" w:eastAsia="黑体" w:hAnsi="黑体"/>
                <w:sz w:val="21"/>
                <w:szCs w:val="21"/>
              </w:rPr>
              <w:t>点击此处添加CCS号</w:t>
            </w:r>
            <w:r w:rsidRPr="00DA053C">
              <w:rPr>
                <w:rFonts w:ascii="黑体" w:eastAsia="黑体" w:hAnsi="黑体"/>
                <w:sz w:val="21"/>
                <w:szCs w:val="21"/>
              </w:rPr>
              <w:fldChar w:fldCharType="end"/>
            </w:r>
            <w:bookmarkEnd w:id="1"/>
          </w:p>
        </w:tc>
      </w:tr>
    </w:tbl>
    <w:p w14:paraId="1FBF1E0C" w14:textId="77777777" w:rsidR="00046BAF" w:rsidRPr="00DA053C" w:rsidRDefault="008F4801">
      <w:pPr>
        <w:pStyle w:val="afffff2"/>
        <w:framePr w:w="9639" w:h="881" w:hRule="exact" w:hSpace="181" w:vSpace="181" w:wrap="around" w:hAnchor="page" w:x="1305" w:y="2001"/>
        <w:rPr>
          <w:rFonts w:ascii="黑体" w:eastAsia="黑体" w:hAnsi="黑体"/>
          <w:b w:val="0"/>
          <w:bCs w:val="0"/>
          <w:w w:val="100"/>
          <w:sz w:val="72"/>
          <w:szCs w:val="48"/>
        </w:rPr>
      </w:pPr>
      <w:bookmarkStart w:id="2" w:name="_Hlk26473981"/>
      <w:r w:rsidRPr="00DA053C">
        <w:rPr>
          <w:rFonts w:ascii="黑体" w:eastAsia="黑体" w:hint="eastAsia"/>
          <w:b w:val="0"/>
          <w:w w:val="100"/>
          <w:sz w:val="72"/>
        </w:rPr>
        <w:t>团体</w:t>
      </w:r>
      <w:r w:rsidRPr="00DA053C">
        <w:rPr>
          <w:rFonts w:ascii="黑体" w:eastAsia="黑体" w:hAnsi="黑体" w:hint="eastAsia"/>
          <w:b w:val="0"/>
          <w:bCs w:val="0"/>
          <w:w w:val="100"/>
          <w:sz w:val="72"/>
          <w:szCs w:val="48"/>
        </w:rPr>
        <w:t>标准</w:t>
      </w:r>
    </w:p>
    <w:bookmarkEnd w:id="2"/>
    <w:p w14:paraId="01F0670A" w14:textId="77777777" w:rsidR="00046BAF" w:rsidRPr="00DA053C" w:rsidRDefault="008F4801">
      <w:pPr>
        <w:pStyle w:val="affffffffff4"/>
        <w:framePr w:wrap="around"/>
      </w:pPr>
      <w:r w:rsidRPr="00DA053C">
        <w:t>T/</w:t>
      </w:r>
      <w:r w:rsidR="003D00A9" w:rsidRPr="00DA053C">
        <w:fldChar w:fldCharType="begin">
          <w:ffData>
            <w:name w:val="文字1"/>
            <w:enabled/>
            <w:calcOnExit w:val="0"/>
            <w:textInput>
              <w:default w:val="XXX"/>
            </w:textInput>
          </w:ffData>
        </w:fldChar>
      </w:r>
      <w:bookmarkStart w:id="3" w:name="文字1"/>
      <w:r w:rsidRPr="00DA053C">
        <w:instrText xml:space="preserve"> FORMTEXT </w:instrText>
      </w:r>
      <w:r w:rsidR="003D00A9" w:rsidRPr="00DA053C">
        <w:fldChar w:fldCharType="separate"/>
      </w:r>
      <w:r w:rsidRPr="00DA053C">
        <w:t>XXX</w:t>
      </w:r>
      <w:r w:rsidR="003D00A9" w:rsidRPr="00DA053C">
        <w:fldChar w:fldCharType="end"/>
      </w:r>
      <w:bookmarkEnd w:id="3"/>
      <w:r w:rsidRPr="00DA053C">
        <w:t xml:space="preserve"> </w:t>
      </w:r>
      <w:r w:rsidR="003D00A9" w:rsidRPr="00DA053C">
        <w:fldChar w:fldCharType="begin">
          <w:ffData>
            <w:name w:val="NSTD_CODE_F"/>
            <w:enabled/>
            <w:calcOnExit w:val="0"/>
            <w:textInput>
              <w:default w:val="XXXX"/>
            </w:textInput>
          </w:ffData>
        </w:fldChar>
      </w:r>
      <w:bookmarkStart w:id="4" w:name="NSTD_CODE_F"/>
      <w:r w:rsidRPr="00DA053C">
        <w:instrText xml:space="preserve"> FORMTEXT </w:instrText>
      </w:r>
      <w:r w:rsidR="003D00A9" w:rsidRPr="00DA053C">
        <w:fldChar w:fldCharType="separate"/>
      </w:r>
      <w:r w:rsidRPr="00DA053C">
        <w:t>XXXX</w:t>
      </w:r>
      <w:r w:rsidR="003D00A9" w:rsidRPr="00DA053C">
        <w:fldChar w:fldCharType="end"/>
      </w:r>
      <w:bookmarkEnd w:id="4"/>
      <w:r w:rsidRPr="00DA053C">
        <w:rPr>
          <w:rFonts w:hAnsi="黑体"/>
        </w:rPr>
        <w:t>—</w:t>
      </w:r>
      <w:r w:rsidR="003D00A9" w:rsidRPr="00DA053C">
        <w:fldChar w:fldCharType="begin">
          <w:ffData>
            <w:name w:val="NSTD_CODE_B"/>
            <w:enabled/>
            <w:calcOnExit w:val="0"/>
            <w:textInput>
              <w:default w:val="XXXX"/>
            </w:textInput>
          </w:ffData>
        </w:fldChar>
      </w:r>
      <w:bookmarkStart w:id="5" w:name="NSTD_CODE_B"/>
      <w:r w:rsidRPr="00DA053C">
        <w:instrText xml:space="preserve"> FORMTEXT </w:instrText>
      </w:r>
      <w:r w:rsidR="003D00A9" w:rsidRPr="00DA053C">
        <w:fldChar w:fldCharType="separate"/>
      </w:r>
      <w:r w:rsidRPr="00DA053C">
        <w:t>XXXX</w:t>
      </w:r>
      <w:r w:rsidR="003D00A9" w:rsidRPr="00DA053C">
        <w:fldChar w:fldCharType="end"/>
      </w:r>
      <w:bookmarkEnd w:id="5"/>
    </w:p>
    <w:p w14:paraId="7EAD9257" w14:textId="77777777" w:rsidR="00046BAF" w:rsidRPr="00DA053C" w:rsidRDefault="003D00A9">
      <w:pPr>
        <w:pStyle w:val="affffffffff5"/>
        <w:framePr w:wrap="around"/>
        <w:rPr>
          <w:rFonts w:hAnsi="黑体"/>
        </w:rPr>
      </w:pPr>
      <w:r w:rsidRPr="00DA053C">
        <w:rPr>
          <w:rFonts w:hAnsi="黑体"/>
        </w:rPr>
        <w:fldChar w:fldCharType="begin">
          <w:ffData>
            <w:name w:val="OSTD_CODE"/>
            <w:enabled/>
            <w:calcOnExit w:val="0"/>
            <w:textInput/>
          </w:ffData>
        </w:fldChar>
      </w:r>
      <w:bookmarkStart w:id="6" w:name="OSTD_CODE"/>
      <w:r w:rsidR="008F4801" w:rsidRPr="00DA053C">
        <w:rPr>
          <w:rFonts w:hAnsi="黑体"/>
        </w:rPr>
        <w:instrText xml:space="preserve"> FORMTEXT </w:instrText>
      </w:r>
      <w:r w:rsidRPr="00DA053C">
        <w:rPr>
          <w:rFonts w:hAnsi="黑体"/>
        </w:rPr>
      </w:r>
      <w:r w:rsidRPr="00DA053C">
        <w:rPr>
          <w:rFonts w:hAnsi="黑体"/>
        </w:rPr>
        <w:fldChar w:fldCharType="separate"/>
      </w:r>
      <w:r w:rsidR="008F4801" w:rsidRPr="00DA053C">
        <w:rPr>
          <w:rFonts w:hAnsi="黑体"/>
        </w:rPr>
        <w:t>     </w:t>
      </w:r>
      <w:r w:rsidRPr="00DA053C">
        <w:rPr>
          <w:rFonts w:hAnsi="黑体"/>
        </w:rPr>
        <w:fldChar w:fldCharType="end"/>
      </w:r>
      <w:bookmarkEnd w:id="6"/>
    </w:p>
    <w:p w14:paraId="63D41E26" w14:textId="77777777" w:rsidR="00046BAF" w:rsidRPr="00DA053C" w:rsidRDefault="00417E7D">
      <w:pPr>
        <w:spacing w:line="240" w:lineRule="auto"/>
        <w:rPr>
          <w:rFonts w:ascii="黑体" w:eastAsia="黑体" w:hAnsi="黑体"/>
          <w:kern w:val="0"/>
          <w:sz w:val="10"/>
          <w:szCs w:val="10"/>
        </w:rPr>
      </w:pPr>
      <w:r>
        <w:rPr>
          <w:rFonts w:ascii="黑体" w:eastAsia="黑体" w:hAnsi="黑体"/>
          <w:kern w:val="0"/>
          <w:sz w:val="10"/>
          <w:szCs w:val="10"/>
        </w:rPr>
        <w:pict w14:anchorId="0FD85FD6">
          <v:line id="_x0000_s1026" style="position:absolute;left:0;text-align:left;z-index:251660288;mso-position-horizontal-relative:page;mso-position-vertical-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o:allowoverlap="f">
            <w10:wrap anchorx="page" anchory="page"/>
          </v:line>
        </w:pict>
      </w:r>
    </w:p>
    <w:p w14:paraId="5B958307" w14:textId="77777777" w:rsidR="00046BAF" w:rsidRPr="00DA053C" w:rsidRDefault="00046BAF">
      <w:pPr>
        <w:pStyle w:val="afffff2"/>
        <w:framePr w:w="9639" w:h="6976" w:hRule="exact" w:hSpace="0" w:vSpace="0" w:wrap="around" w:hAnchor="page" w:y="6408"/>
        <w:jc w:val="center"/>
        <w:rPr>
          <w:rFonts w:ascii="黑体" w:eastAsia="黑体" w:hAnsi="黑体"/>
          <w:b w:val="0"/>
          <w:bCs w:val="0"/>
          <w:w w:val="100"/>
        </w:rPr>
      </w:pPr>
    </w:p>
    <w:p w14:paraId="11D07A9D" w14:textId="77777777" w:rsidR="00046BAF" w:rsidRPr="00DA053C" w:rsidRDefault="008F4801">
      <w:pPr>
        <w:pStyle w:val="affffffffff6"/>
        <w:framePr w:h="6974" w:hRule="exact" w:wrap="around" w:x="1419" w:anchorLock="1"/>
      </w:pPr>
      <w:r w:rsidRPr="00DA053C">
        <w:rPr>
          <w:rFonts w:hint="eastAsia"/>
        </w:rPr>
        <w:t>UCE型智能化钢铁表面热处理机器人</w:t>
      </w:r>
    </w:p>
    <w:p w14:paraId="05FC8F10" w14:textId="77777777" w:rsidR="00046BAF" w:rsidRPr="00DA053C" w:rsidRDefault="00046BAF">
      <w:pPr>
        <w:framePr w:w="9639" w:h="6974" w:hRule="exact" w:wrap="around" w:vAnchor="page" w:hAnchor="page" w:x="1419" w:y="6408" w:anchorLock="1"/>
        <w:ind w:left="-1418"/>
      </w:pPr>
    </w:p>
    <w:bookmarkStart w:id="7" w:name="ESTD_NAME"/>
    <w:bookmarkStart w:id="8" w:name="_Hlk117239811"/>
    <w:p w14:paraId="45090ADD" w14:textId="77777777" w:rsidR="00046BAF" w:rsidRPr="00DA053C" w:rsidRDefault="003D00A9">
      <w:pPr>
        <w:pStyle w:val="afffffffa"/>
        <w:framePr w:w="9639" w:h="6974" w:hRule="exact" w:wrap="around" w:vAnchor="page" w:hAnchor="page" w:x="1419" w:y="6408" w:anchorLock="1"/>
        <w:textAlignment w:val="bottom"/>
        <w:rPr>
          <w:rFonts w:eastAsia="黑体"/>
          <w:szCs w:val="28"/>
        </w:rPr>
      </w:pPr>
      <w:r w:rsidRPr="00DA053C">
        <w:rPr>
          <w:rFonts w:eastAsia="黑体"/>
          <w:szCs w:val="28"/>
        </w:rPr>
        <w:fldChar w:fldCharType="begin">
          <w:ffData>
            <w:name w:val="ESTD_NAME"/>
            <w:enabled/>
            <w:calcOnExit w:val="0"/>
            <w:textInput>
              <w:default w:val="UCE intelligent steel surface heat treatment robot"/>
            </w:textInput>
          </w:ffData>
        </w:fldChar>
      </w:r>
      <w:r w:rsidR="008F4801" w:rsidRPr="00DA053C">
        <w:rPr>
          <w:rFonts w:eastAsia="黑体"/>
          <w:szCs w:val="28"/>
        </w:rPr>
        <w:instrText>FORMTEXT</w:instrText>
      </w:r>
      <w:r w:rsidRPr="00DA053C">
        <w:rPr>
          <w:rFonts w:eastAsia="黑体"/>
          <w:szCs w:val="28"/>
        </w:rPr>
      </w:r>
      <w:r w:rsidRPr="00DA053C">
        <w:rPr>
          <w:rFonts w:eastAsia="黑体"/>
          <w:szCs w:val="28"/>
        </w:rPr>
        <w:fldChar w:fldCharType="separate"/>
      </w:r>
      <w:r w:rsidR="008F4801" w:rsidRPr="00DA053C">
        <w:rPr>
          <w:rFonts w:eastAsia="黑体"/>
          <w:szCs w:val="28"/>
        </w:rPr>
        <w:t>UCE intelligent steel surface heat treatment robot</w:t>
      </w:r>
      <w:r w:rsidRPr="00DA053C">
        <w:rPr>
          <w:rFonts w:eastAsia="黑体"/>
          <w:szCs w:val="28"/>
        </w:rPr>
        <w:fldChar w:fldCharType="end"/>
      </w:r>
      <w:bookmarkEnd w:id="7"/>
    </w:p>
    <w:bookmarkEnd w:id="8"/>
    <w:p w14:paraId="06F2A704" w14:textId="77777777" w:rsidR="00046BAF" w:rsidRPr="00DA053C" w:rsidRDefault="00046BAF">
      <w:pPr>
        <w:framePr w:w="9639" w:h="6974" w:hRule="exact" w:wrap="around" w:vAnchor="page" w:hAnchor="page" w:x="1419" w:y="6408" w:anchorLock="1"/>
        <w:spacing w:line="760" w:lineRule="exact"/>
        <w:ind w:left="-1418"/>
      </w:pPr>
    </w:p>
    <w:p w14:paraId="25FDF90E" w14:textId="77777777" w:rsidR="00046BAF" w:rsidRPr="00DA053C" w:rsidRDefault="00046BAF">
      <w:pPr>
        <w:pStyle w:val="afffffffa"/>
        <w:framePr w:w="9639" w:h="6974" w:hRule="exact" w:wrap="around" w:vAnchor="page" w:hAnchor="page" w:x="1419" w:y="6408" w:anchorLock="1"/>
        <w:textAlignment w:val="bottom"/>
        <w:rPr>
          <w:rFonts w:eastAsia="黑体"/>
          <w:szCs w:val="28"/>
        </w:rPr>
      </w:pPr>
    </w:p>
    <w:p w14:paraId="1B485532" w14:textId="77777777" w:rsidR="00046BAF" w:rsidRPr="00DA053C" w:rsidRDefault="003D00A9">
      <w:pPr>
        <w:pStyle w:val="afffffffa"/>
        <w:framePr w:w="9639" w:h="6974" w:hRule="exact" w:wrap="around" w:vAnchor="page" w:hAnchor="page" w:x="1419" w:y="6408" w:anchorLock="1"/>
        <w:spacing w:before="440" w:after="160"/>
        <w:textAlignment w:val="bottom"/>
        <w:rPr>
          <w:sz w:val="24"/>
          <w:szCs w:val="28"/>
        </w:rPr>
      </w:pPr>
      <w:r w:rsidRPr="00DA053C">
        <w:rPr>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9" w:name="下拉1"/>
      <w:r w:rsidR="008F4801" w:rsidRPr="00DA053C">
        <w:rPr>
          <w:sz w:val="24"/>
          <w:szCs w:val="28"/>
        </w:rPr>
        <w:instrText xml:space="preserve"> FORMDROPDOWN </w:instrText>
      </w:r>
      <w:r w:rsidR="00417E7D">
        <w:rPr>
          <w:sz w:val="24"/>
          <w:szCs w:val="28"/>
        </w:rPr>
      </w:r>
      <w:r w:rsidR="00417E7D">
        <w:rPr>
          <w:sz w:val="24"/>
          <w:szCs w:val="28"/>
        </w:rPr>
        <w:fldChar w:fldCharType="separate"/>
      </w:r>
      <w:r w:rsidRPr="00DA053C">
        <w:rPr>
          <w:sz w:val="24"/>
          <w:szCs w:val="28"/>
        </w:rPr>
        <w:fldChar w:fldCharType="end"/>
      </w:r>
      <w:bookmarkEnd w:id="9"/>
    </w:p>
    <w:p w14:paraId="40F9211A" w14:textId="77777777" w:rsidR="00046BAF" w:rsidRPr="00DA053C" w:rsidRDefault="003D00A9">
      <w:pPr>
        <w:pStyle w:val="afffffffa"/>
        <w:framePr w:w="9639" w:h="6974" w:hRule="exact" w:wrap="around" w:vAnchor="page" w:hAnchor="page" w:x="1419" w:y="6408" w:anchorLock="1"/>
        <w:spacing w:before="180" w:line="240" w:lineRule="atLeast"/>
        <w:textAlignment w:val="bottom"/>
        <w:rPr>
          <w:sz w:val="21"/>
          <w:szCs w:val="28"/>
        </w:rPr>
      </w:pPr>
      <w:r w:rsidRPr="00DA053C">
        <w:rPr>
          <w:sz w:val="21"/>
          <w:szCs w:val="28"/>
        </w:rPr>
        <w:fldChar w:fldCharType="begin">
          <w:ffData>
            <w:name w:val="CMPLSH_DATE"/>
            <w:enabled/>
            <w:calcOnExit w:val="0"/>
            <w:textInput/>
          </w:ffData>
        </w:fldChar>
      </w:r>
      <w:bookmarkStart w:id="10" w:name="CMPLSH_DATE"/>
      <w:r w:rsidR="008F4801" w:rsidRPr="00DA053C">
        <w:rPr>
          <w:sz w:val="21"/>
          <w:szCs w:val="28"/>
        </w:rPr>
        <w:instrText xml:space="preserve"> FORMTEXT </w:instrText>
      </w:r>
      <w:r w:rsidRPr="00DA053C">
        <w:rPr>
          <w:sz w:val="21"/>
          <w:szCs w:val="28"/>
        </w:rPr>
      </w:r>
      <w:r w:rsidRPr="00DA053C">
        <w:rPr>
          <w:sz w:val="21"/>
          <w:szCs w:val="28"/>
        </w:rPr>
        <w:fldChar w:fldCharType="separate"/>
      </w:r>
      <w:r w:rsidR="008F4801" w:rsidRPr="00DA053C">
        <w:rPr>
          <w:sz w:val="21"/>
          <w:szCs w:val="28"/>
        </w:rPr>
        <w:t>     </w:t>
      </w:r>
      <w:r w:rsidRPr="00DA053C">
        <w:rPr>
          <w:sz w:val="21"/>
          <w:szCs w:val="28"/>
        </w:rPr>
        <w:fldChar w:fldCharType="end"/>
      </w:r>
      <w:bookmarkEnd w:id="10"/>
    </w:p>
    <w:p w14:paraId="3077B64B" w14:textId="77777777" w:rsidR="00046BAF" w:rsidRPr="00DA053C" w:rsidRDefault="003D00A9" w:rsidP="00B406C6">
      <w:pPr>
        <w:pStyle w:val="afffffffa"/>
        <w:framePr w:w="9639" w:h="6974" w:hRule="exact" w:wrap="around" w:vAnchor="page" w:hAnchor="page" w:x="1419" w:y="6408" w:anchorLock="1"/>
        <w:spacing w:beforeLines="300" w:before="720" w:afterLines="30" w:after="72" w:line="240" w:lineRule="auto"/>
        <w:textAlignment w:val="bottom"/>
        <w:rPr>
          <w:b/>
          <w:sz w:val="21"/>
          <w:szCs w:val="28"/>
        </w:rPr>
      </w:pPr>
      <w:r w:rsidRPr="00DA053C">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sidR="008F4801" w:rsidRPr="00DA053C">
        <w:rPr>
          <w:b/>
          <w:sz w:val="21"/>
          <w:szCs w:val="28"/>
        </w:rPr>
        <w:instrText xml:space="preserve"> FORMDROPDOWN </w:instrText>
      </w:r>
      <w:r w:rsidR="00417E7D">
        <w:rPr>
          <w:b/>
          <w:sz w:val="21"/>
          <w:szCs w:val="28"/>
        </w:rPr>
      </w:r>
      <w:r w:rsidR="00417E7D">
        <w:rPr>
          <w:b/>
          <w:sz w:val="21"/>
          <w:szCs w:val="28"/>
        </w:rPr>
        <w:fldChar w:fldCharType="separate"/>
      </w:r>
      <w:r w:rsidRPr="00DA053C">
        <w:rPr>
          <w:b/>
          <w:sz w:val="21"/>
          <w:szCs w:val="28"/>
        </w:rPr>
        <w:fldChar w:fldCharType="end"/>
      </w:r>
      <w:bookmarkEnd w:id="11"/>
    </w:p>
    <w:p w14:paraId="7B991889" w14:textId="77777777" w:rsidR="00046BAF" w:rsidRPr="00DA053C" w:rsidRDefault="003D00A9">
      <w:pPr>
        <w:pStyle w:val="affffffffff2"/>
        <w:framePr w:wrap="around" w:y="14176"/>
      </w:pPr>
      <w:r w:rsidRPr="00DA053C">
        <w:rPr>
          <w:rFonts w:ascii="黑体"/>
        </w:rPr>
        <w:fldChar w:fldCharType="begin">
          <w:ffData>
            <w:name w:val="PLSH_DATE_Y"/>
            <w:enabled/>
            <w:calcOnExit w:val="0"/>
            <w:textInput>
              <w:default w:val="XXXX"/>
              <w:maxLength w:val="4"/>
            </w:textInput>
          </w:ffData>
        </w:fldChar>
      </w:r>
      <w:bookmarkStart w:id="12" w:name="PLSH_DATE_Y"/>
      <w:r w:rsidR="008F4801" w:rsidRPr="00DA053C">
        <w:rPr>
          <w:rFonts w:ascii="黑体"/>
        </w:rPr>
        <w:instrText xml:space="preserve"> FORMTEXT </w:instrText>
      </w:r>
      <w:r w:rsidRPr="00DA053C">
        <w:rPr>
          <w:rFonts w:ascii="黑体"/>
        </w:rPr>
      </w:r>
      <w:r w:rsidRPr="00DA053C">
        <w:rPr>
          <w:rFonts w:ascii="黑体"/>
        </w:rPr>
        <w:fldChar w:fldCharType="separate"/>
      </w:r>
      <w:r w:rsidR="008F4801" w:rsidRPr="00DA053C">
        <w:rPr>
          <w:rFonts w:ascii="黑体"/>
        </w:rPr>
        <w:t>XXXX</w:t>
      </w:r>
      <w:r w:rsidRPr="00DA053C">
        <w:rPr>
          <w:rFonts w:ascii="黑体"/>
        </w:rPr>
        <w:fldChar w:fldCharType="end"/>
      </w:r>
      <w:bookmarkEnd w:id="12"/>
      <w:r w:rsidR="008F4801" w:rsidRPr="00DA053C">
        <w:t xml:space="preserve"> </w:t>
      </w:r>
      <w:r w:rsidR="008F4801" w:rsidRPr="00DA053C">
        <w:rPr>
          <w:rFonts w:ascii="黑体"/>
        </w:rPr>
        <w:t>-</w:t>
      </w:r>
      <w:r w:rsidR="008F4801" w:rsidRPr="00DA053C">
        <w:t xml:space="preserve"> </w:t>
      </w:r>
      <w:r w:rsidRPr="00DA053C">
        <w:rPr>
          <w:rFonts w:ascii="黑体"/>
        </w:rPr>
        <w:fldChar w:fldCharType="begin">
          <w:ffData>
            <w:name w:val="PLSH_DATE_M"/>
            <w:enabled/>
            <w:calcOnExit w:val="0"/>
            <w:textInput>
              <w:default w:val="XX"/>
              <w:maxLength w:val="2"/>
            </w:textInput>
          </w:ffData>
        </w:fldChar>
      </w:r>
      <w:bookmarkStart w:id="13" w:name="PLSH_DATE_M"/>
      <w:r w:rsidR="008F4801" w:rsidRPr="00DA053C">
        <w:rPr>
          <w:rFonts w:ascii="黑体"/>
        </w:rPr>
        <w:instrText xml:space="preserve"> FORMTEXT </w:instrText>
      </w:r>
      <w:r w:rsidRPr="00DA053C">
        <w:rPr>
          <w:rFonts w:ascii="黑体"/>
        </w:rPr>
      </w:r>
      <w:r w:rsidRPr="00DA053C">
        <w:rPr>
          <w:rFonts w:ascii="黑体"/>
        </w:rPr>
        <w:fldChar w:fldCharType="separate"/>
      </w:r>
      <w:r w:rsidR="008F4801" w:rsidRPr="00DA053C">
        <w:rPr>
          <w:rFonts w:ascii="黑体"/>
        </w:rPr>
        <w:t>XX</w:t>
      </w:r>
      <w:r w:rsidRPr="00DA053C">
        <w:rPr>
          <w:rFonts w:ascii="黑体"/>
        </w:rPr>
        <w:fldChar w:fldCharType="end"/>
      </w:r>
      <w:bookmarkEnd w:id="13"/>
      <w:r w:rsidR="008F4801" w:rsidRPr="00DA053C">
        <w:t xml:space="preserve"> </w:t>
      </w:r>
      <w:r w:rsidR="008F4801" w:rsidRPr="00DA053C">
        <w:rPr>
          <w:rFonts w:ascii="黑体"/>
        </w:rPr>
        <w:t>-</w:t>
      </w:r>
      <w:r w:rsidR="008F4801" w:rsidRPr="00DA053C">
        <w:t xml:space="preserve"> </w:t>
      </w:r>
      <w:r w:rsidRPr="00DA053C">
        <w:rPr>
          <w:rFonts w:ascii="黑体"/>
        </w:rPr>
        <w:fldChar w:fldCharType="begin">
          <w:ffData>
            <w:name w:val="PLSH_DATE_D"/>
            <w:enabled/>
            <w:calcOnExit w:val="0"/>
            <w:textInput>
              <w:default w:val="XX"/>
              <w:maxLength w:val="2"/>
            </w:textInput>
          </w:ffData>
        </w:fldChar>
      </w:r>
      <w:bookmarkStart w:id="14" w:name="PLSH_DATE_D"/>
      <w:r w:rsidR="008F4801" w:rsidRPr="00DA053C">
        <w:rPr>
          <w:rFonts w:ascii="黑体"/>
        </w:rPr>
        <w:instrText xml:space="preserve"> FORMTEXT </w:instrText>
      </w:r>
      <w:r w:rsidRPr="00DA053C">
        <w:rPr>
          <w:rFonts w:ascii="黑体"/>
        </w:rPr>
      </w:r>
      <w:r w:rsidRPr="00DA053C">
        <w:rPr>
          <w:rFonts w:ascii="黑体"/>
        </w:rPr>
        <w:fldChar w:fldCharType="separate"/>
      </w:r>
      <w:r w:rsidR="008F4801" w:rsidRPr="00DA053C">
        <w:rPr>
          <w:rFonts w:ascii="黑体"/>
        </w:rPr>
        <w:t>XX</w:t>
      </w:r>
      <w:r w:rsidRPr="00DA053C">
        <w:rPr>
          <w:rFonts w:ascii="黑体"/>
        </w:rPr>
        <w:fldChar w:fldCharType="end"/>
      </w:r>
      <w:bookmarkEnd w:id="14"/>
      <w:r w:rsidR="008F4801" w:rsidRPr="00DA053C">
        <w:rPr>
          <w:rFonts w:hint="eastAsia"/>
        </w:rPr>
        <w:t>发布</w:t>
      </w:r>
    </w:p>
    <w:p w14:paraId="3B4F2FF0" w14:textId="77777777" w:rsidR="00046BAF" w:rsidRPr="00DA053C" w:rsidRDefault="003D00A9">
      <w:pPr>
        <w:pStyle w:val="affffffffff3"/>
        <w:framePr w:wrap="around" w:y="14176"/>
      </w:pPr>
      <w:r w:rsidRPr="00DA053C">
        <w:rPr>
          <w:rFonts w:ascii="黑体"/>
        </w:rPr>
        <w:fldChar w:fldCharType="begin">
          <w:ffData>
            <w:name w:val="CROT_DATE_Y"/>
            <w:enabled/>
            <w:calcOnExit w:val="0"/>
            <w:textInput>
              <w:default w:val="XXXX"/>
              <w:maxLength w:val="4"/>
            </w:textInput>
          </w:ffData>
        </w:fldChar>
      </w:r>
      <w:bookmarkStart w:id="15" w:name="CROT_DATE_Y"/>
      <w:r w:rsidR="008F4801" w:rsidRPr="00DA053C">
        <w:rPr>
          <w:rFonts w:ascii="黑体"/>
        </w:rPr>
        <w:instrText xml:space="preserve"> FORMTEXT </w:instrText>
      </w:r>
      <w:r w:rsidRPr="00DA053C">
        <w:rPr>
          <w:rFonts w:ascii="黑体"/>
        </w:rPr>
      </w:r>
      <w:r w:rsidRPr="00DA053C">
        <w:rPr>
          <w:rFonts w:ascii="黑体"/>
        </w:rPr>
        <w:fldChar w:fldCharType="separate"/>
      </w:r>
      <w:r w:rsidR="008F4801" w:rsidRPr="00DA053C">
        <w:rPr>
          <w:rFonts w:ascii="黑体"/>
        </w:rPr>
        <w:t>XXXX</w:t>
      </w:r>
      <w:r w:rsidRPr="00DA053C">
        <w:rPr>
          <w:rFonts w:ascii="黑体"/>
        </w:rPr>
        <w:fldChar w:fldCharType="end"/>
      </w:r>
      <w:bookmarkEnd w:id="15"/>
      <w:r w:rsidR="008F4801" w:rsidRPr="00DA053C">
        <w:t xml:space="preserve"> </w:t>
      </w:r>
      <w:r w:rsidR="008F4801" w:rsidRPr="00DA053C">
        <w:rPr>
          <w:rFonts w:ascii="黑体"/>
        </w:rPr>
        <w:t>-</w:t>
      </w:r>
      <w:r w:rsidR="008F4801" w:rsidRPr="00DA053C">
        <w:t xml:space="preserve"> </w:t>
      </w:r>
      <w:r w:rsidRPr="00DA053C">
        <w:rPr>
          <w:rFonts w:ascii="黑体"/>
        </w:rPr>
        <w:fldChar w:fldCharType="begin">
          <w:ffData>
            <w:name w:val="CROT_DATE_M"/>
            <w:enabled/>
            <w:calcOnExit w:val="0"/>
            <w:textInput>
              <w:default w:val="XX"/>
              <w:maxLength w:val="2"/>
            </w:textInput>
          </w:ffData>
        </w:fldChar>
      </w:r>
      <w:bookmarkStart w:id="16" w:name="CROT_DATE_M"/>
      <w:r w:rsidR="008F4801" w:rsidRPr="00DA053C">
        <w:rPr>
          <w:rFonts w:ascii="黑体"/>
        </w:rPr>
        <w:instrText xml:space="preserve"> FORMTEXT </w:instrText>
      </w:r>
      <w:r w:rsidRPr="00DA053C">
        <w:rPr>
          <w:rFonts w:ascii="黑体"/>
        </w:rPr>
      </w:r>
      <w:r w:rsidRPr="00DA053C">
        <w:rPr>
          <w:rFonts w:ascii="黑体"/>
        </w:rPr>
        <w:fldChar w:fldCharType="separate"/>
      </w:r>
      <w:r w:rsidR="008F4801" w:rsidRPr="00DA053C">
        <w:rPr>
          <w:rFonts w:ascii="黑体"/>
        </w:rPr>
        <w:t>XX</w:t>
      </w:r>
      <w:r w:rsidRPr="00DA053C">
        <w:rPr>
          <w:rFonts w:ascii="黑体"/>
        </w:rPr>
        <w:fldChar w:fldCharType="end"/>
      </w:r>
      <w:bookmarkEnd w:id="16"/>
      <w:r w:rsidR="008F4801" w:rsidRPr="00DA053C">
        <w:t xml:space="preserve"> </w:t>
      </w:r>
      <w:r w:rsidR="008F4801" w:rsidRPr="00DA053C">
        <w:rPr>
          <w:rFonts w:ascii="黑体"/>
        </w:rPr>
        <w:t>-</w:t>
      </w:r>
      <w:r w:rsidR="008F4801" w:rsidRPr="00DA053C">
        <w:t xml:space="preserve"> </w:t>
      </w:r>
      <w:r w:rsidRPr="00DA053C">
        <w:rPr>
          <w:rFonts w:ascii="黑体"/>
        </w:rPr>
        <w:fldChar w:fldCharType="begin">
          <w:ffData>
            <w:name w:val="CROT_DATE_D"/>
            <w:enabled/>
            <w:calcOnExit w:val="0"/>
            <w:textInput>
              <w:default w:val="XX"/>
              <w:maxLength w:val="2"/>
            </w:textInput>
          </w:ffData>
        </w:fldChar>
      </w:r>
      <w:bookmarkStart w:id="17" w:name="CROT_DATE_D"/>
      <w:r w:rsidR="008F4801" w:rsidRPr="00DA053C">
        <w:rPr>
          <w:rFonts w:ascii="黑体"/>
        </w:rPr>
        <w:instrText xml:space="preserve"> FORMTEXT </w:instrText>
      </w:r>
      <w:r w:rsidRPr="00DA053C">
        <w:rPr>
          <w:rFonts w:ascii="黑体"/>
        </w:rPr>
      </w:r>
      <w:r w:rsidRPr="00DA053C">
        <w:rPr>
          <w:rFonts w:ascii="黑体"/>
        </w:rPr>
        <w:fldChar w:fldCharType="separate"/>
      </w:r>
      <w:r w:rsidR="008F4801" w:rsidRPr="00DA053C">
        <w:rPr>
          <w:rFonts w:ascii="黑体"/>
        </w:rPr>
        <w:t>XX</w:t>
      </w:r>
      <w:r w:rsidRPr="00DA053C">
        <w:rPr>
          <w:rFonts w:ascii="黑体"/>
        </w:rPr>
        <w:fldChar w:fldCharType="end"/>
      </w:r>
      <w:bookmarkEnd w:id="17"/>
      <w:r w:rsidR="008F4801" w:rsidRPr="00DA053C">
        <w:rPr>
          <w:rFonts w:hint="eastAsia"/>
        </w:rPr>
        <w:t>实施</w:t>
      </w:r>
    </w:p>
    <w:p w14:paraId="67EEE0E1" w14:textId="77777777" w:rsidR="00046BAF" w:rsidRPr="00DA053C" w:rsidRDefault="003D00A9">
      <w:pPr>
        <w:pStyle w:val="affffffffa"/>
        <w:framePr w:h="584" w:hRule="exact" w:hSpace="181" w:vSpace="181" w:wrap="around" w:y="14800"/>
        <w:rPr>
          <w:rFonts w:hAnsi="黑体"/>
        </w:rPr>
      </w:pPr>
      <w:r w:rsidRPr="00DA053C">
        <w:rPr>
          <w:rFonts w:hAnsi="黑体"/>
          <w:w w:val="100"/>
          <w:sz w:val="28"/>
        </w:rPr>
        <w:fldChar w:fldCharType="begin">
          <w:ffData>
            <w:name w:val="fm"/>
            <w:enabled/>
            <w:calcOnExit w:val="0"/>
            <w:textInput/>
          </w:ffData>
        </w:fldChar>
      </w:r>
      <w:bookmarkStart w:id="18" w:name="fm"/>
      <w:r w:rsidR="008F4801" w:rsidRPr="00DA053C">
        <w:rPr>
          <w:rFonts w:hAnsi="黑体"/>
          <w:w w:val="100"/>
          <w:sz w:val="28"/>
        </w:rPr>
        <w:instrText xml:space="preserve"> FORMTEXT </w:instrText>
      </w:r>
      <w:r w:rsidRPr="00DA053C">
        <w:rPr>
          <w:rFonts w:hAnsi="黑体"/>
          <w:w w:val="100"/>
          <w:sz w:val="28"/>
        </w:rPr>
      </w:r>
      <w:r w:rsidRPr="00DA053C">
        <w:rPr>
          <w:rFonts w:hAnsi="黑体"/>
          <w:w w:val="100"/>
          <w:sz w:val="28"/>
        </w:rPr>
        <w:fldChar w:fldCharType="separate"/>
      </w:r>
      <w:r w:rsidR="008F4801" w:rsidRPr="00DA053C">
        <w:rPr>
          <w:rFonts w:hAnsi="黑体" w:hint="eastAsia"/>
          <w:w w:val="100"/>
          <w:sz w:val="28"/>
        </w:rPr>
        <w:t>中国造船工程学会</w:t>
      </w:r>
      <w:r w:rsidRPr="00DA053C">
        <w:rPr>
          <w:rFonts w:hAnsi="黑体"/>
          <w:w w:val="100"/>
          <w:sz w:val="28"/>
        </w:rPr>
        <w:fldChar w:fldCharType="end"/>
      </w:r>
      <w:bookmarkEnd w:id="18"/>
      <w:r w:rsidR="008F4801" w:rsidRPr="00DA053C">
        <w:rPr>
          <w:rFonts w:ascii="Times New Roman"/>
          <w:w w:val="100"/>
          <w:sz w:val="28"/>
        </w:rPr>
        <w:t>  </w:t>
      </w:r>
      <w:r w:rsidR="008F4801" w:rsidRPr="00DA053C">
        <w:rPr>
          <w:rStyle w:val="afffffffffffb"/>
          <w:rFonts w:hAnsi="黑体" w:hint="eastAsia"/>
          <w:position w:val="0"/>
        </w:rPr>
        <w:t>发</w:t>
      </w:r>
      <w:r w:rsidR="008F4801" w:rsidRPr="00DA053C">
        <w:rPr>
          <w:rStyle w:val="afffffffffffb"/>
          <w:rFonts w:hAnsi="黑体" w:hint="eastAsia"/>
          <w:spacing w:val="0"/>
          <w:position w:val="0"/>
        </w:rPr>
        <w:t>布</w:t>
      </w:r>
    </w:p>
    <w:p w14:paraId="5235F7A5" w14:textId="77777777" w:rsidR="00046BAF" w:rsidRPr="00DA053C" w:rsidRDefault="00417E7D">
      <w:pPr>
        <w:rPr>
          <w:rFonts w:ascii="宋体" w:hAnsi="宋体"/>
          <w:sz w:val="28"/>
          <w:szCs w:val="28"/>
        </w:rPr>
        <w:sectPr w:rsidR="00046BAF" w:rsidRPr="00DA053C">
          <w:headerReference w:type="default" r:id="rId9"/>
          <w:footerReference w:type="even" r:id="rId10"/>
          <w:headerReference w:type="first" r:id="rId11"/>
          <w:footerReference w:type="first" r:id="rId12"/>
          <w:type w:val="continuous"/>
          <w:pgSz w:w="11906" w:h="16838"/>
          <w:pgMar w:top="567" w:right="1134" w:bottom="1134" w:left="1134" w:header="1418" w:footer="1134" w:gutter="284"/>
          <w:cols w:space="425"/>
          <w:titlePg/>
          <w:docGrid w:linePitch="312"/>
        </w:sectPr>
      </w:pPr>
      <w:r>
        <w:rPr>
          <w:rFonts w:ascii="宋体" w:hAnsi="宋体"/>
          <w:sz w:val="28"/>
          <w:szCs w:val="28"/>
        </w:rPr>
        <w:pict w14:anchorId="7AE145D1">
          <v:line id="_x0000_s3074" style="position:absolute;left:0;text-align:left;z-index:251663360;mso-position-horizontal-relative:page;mso-position-vertical-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w10:wrap anchorx="page" anchory="page"/>
            <w10:anchorlock/>
          </v:line>
        </w:pict>
      </w:r>
    </w:p>
    <w:p w14:paraId="7B6A61F5" w14:textId="77777777" w:rsidR="00046BAF" w:rsidRPr="00DA053C" w:rsidRDefault="008F4801">
      <w:pPr>
        <w:pStyle w:val="a6"/>
        <w:spacing w:after="360"/>
      </w:pPr>
      <w:bookmarkStart w:id="19" w:name="BookMark2"/>
      <w:r w:rsidRPr="00DA053C">
        <w:rPr>
          <w:spacing w:val="320"/>
        </w:rPr>
        <w:lastRenderedPageBreak/>
        <w:t>前</w:t>
      </w:r>
      <w:r w:rsidRPr="00DA053C">
        <w:t>言</w:t>
      </w:r>
    </w:p>
    <w:p w14:paraId="3B3CFF39" w14:textId="77777777" w:rsidR="00046BAF" w:rsidRPr="00DA053C" w:rsidRDefault="008F4801">
      <w:pPr>
        <w:pStyle w:val="afffff7"/>
        <w:ind w:firstLine="420"/>
      </w:pPr>
      <w:r w:rsidRPr="00DA053C">
        <w:rPr>
          <w:rFonts w:hint="eastAsia"/>
        </w:rPr>
        <w:t>本文件按照GB/T 1.1—2020《标准化工作导则  第1部分：标准化文件的结构和起草规则》的规定起草。</w:t>
      </w:r>
    </w:p>
    <w:p w14:paraId="2E17F411" w14:textId="77777777" w:rsidR="00046BAF" w:rsidRPr="00DA053C" w:rsidRDefault="008F4801">
      <w:pPr>
        <w:pStyle w:val="afffff7"/>
        <w:ind w:firstLine="420"/>
      </w:pPr>
      <w:r w:rsidRPr="00DA053C">
        <w:rPr>
          <w:rFonts w:hint="eastAsia"/>
        </w:rPr>
        <w:t>请注意本文件的某些内容可能涉及专利。本文件的发布机构不承担识别专利的责任。</w:t>
      </w:r>
    </w:p>
    <w:p w14:paraId="67FAF927" w14:textId="77777777" w:rsidR="00046BAF" w:rsidRPr="00DA053C" w:rsidRDefault="008F4801">
      <w:pPr>
        <w:pStyle w:val="afffff7"/>
        <w:ind w:firstLine="420"/>
      </w:pPr>
      <w:r w:rsidRPr="00DA053C">
        <w:rPr>
          <w:rFonts w:hint="eastAsia"/>
        </w:rPr>
        <w:t>本文件由</w:t>
      </w:r>
      <w:r w:rsidRPr="00DA053C">
        <w:rPr>
          <w:rFonts w:hAnsi="宋体" w:cs="宋体" w:hint="eastAsia"/>
          <w:spacing w:val="3"/>
          <w:szCs w:val="21"/>
        </w:rPr>
        <w:t>中</w:t>
      </w:r>
      <w:r w:rsidRPr="00DA053C">
        <w:rPr>
          <w:rFonts w:hAnsi="宋体" w:cs="宋体"/>
          <w:spacing w:val="3"/>
          <w:szCs w:val="21"/>
        </w:rPr>
        <w:t>国</w:t>
      </w:r>
      <w:r w:rsidRPr="00DA053C">
        <w:rPr>
          <w:rFonts w:hAnsi="宋体" w:cs="宋体" w:hint="eastAsia"/>
          <w:spacing w:val="3"/>
          <w:szCs w:val="21"/>
        </w:rPr>
        <w:t>造船工程学会标准化学术委员会</w:t>
      </w:r>
      <w:r w:rsidRPr="00DA053C">
        <w:rPr>
          <w:rFonts w:hint="eastAsia"/>
        </w:rPr>
        <w:t>提出。</w:t>
      </w:r>
    </w:p>
    <w:p w14:paraId="22354A3A" w14:textId="77777777" w:rsidR="00046BAF" w:rsidRPr="00DA053C" w:rsidRDefault="008F4801">
      <w:pPr>
        <w:pStyle w:val="afffff7"/>
        <w:ind w:firstLine="420"/>
      </w:pPr>
      <w:r w:rsidRPr="00DA053C">
        <w:rPr>
          <w:rFonts w:hint="eastAsia"/>
        </w:rPr>
        <w:t>本文件由</w:t>
      </w:r>
      <w:r w:rsidRPr="00DA053C">
        <w:rPr>
          <w:rFonts w:hAnsi="宋体" w:cs="宋体" w:hint="eastAsia"/>
          <w:spacing w:val="3"/>
          <w:szCs w:val="21"/>
        </w:rPr>
        <w:t>中</w:t>
      </w:r>
      <w:r w:rsidRPr="00DA053C">
        <w:rPr>
          <w:rFonts w:hAnsi="宋体" w:cs="宋体"/>
          <w:spacing w:val="3"/>
          <w:szCs w:val="21"/>
        </w:rPr>
        <w:t>国</w:t>
      </w:r>
      <w:r w:rsidRPr="00DA053C">
        <w:rPr>
          <w:rFonts w:hAnsi="宋体" w:cs="宋体" w:hint="eastAsia"/>
          <w:spacing w:val="3"/>
          <w:szCs w:val="21"/>
        </w:rPr>
        <w:t>造船工程学会</w:t>
      </w:r>
      <w:r w:rsidRPr="00DA053C">
        <w:rPr>
          <w:rFonts w:hint="eastAsia"/>
        </w:rPr>
        <w:t>归口。</w:t>
      </w:r>
    </w:p>
    <w:p w14:paraId="716D4C9D" w14:textId="77777777" w:rsidR="00046BAF" w:rsidRPr="00DA053C" w:rsidRDefault="008F4801">
      <w:pPr>
        <w:pStyle w:val="afffff7"/>
        <w:ind w:firstLine="420"/>
      </w:pPr>
      <w:r w:rsidRPr="00DA053C">
        <w:rPr>
          <w:rFonts w:hint="eastAsia"/>
        </w:rPr>
        <w:t>本文件起草单位：</w:t>
      </w:r>
    </w:p>
    <w:p w14:paraId="0921100F" w14:textId="77777777" w:rsidR="00046BAF" w:rsidRPr="00DA053C" w:rsidRDefault="008F4801">
      <w:pPr>
        <w:pStyle w:val="afffff7"/>
        <w:ind w:firstLine="420"/>
      </w:pPr>
      <w:r w:rsidRPr="00DA053C">
        <w:rPr>
          <w:rFonts w:hint="eastAsia"/>
        </w:rPr>
        <w:t>本文件主要起草人：</w:t>
      </w:r>
    </w:p>
    <w:p w14:paraId="5471CE03" w14:textId="77777777" w:rsidR="00046BAF" w:rsidRPr="00DA053C" w:rsidRDefault="00046BAF">
      <w:pPr>
        <w:pStyle w:val="afffff7"/>
        <w:ind w:firstLine="420"/>
      </w:pPr>
    </w:p>
    <w:p w14:paraId="2CF93CA1" w14:textId="77777777" w:rsidR="00046BAF" w:rsidRPr="00DA053C" w:rsidRDefault="00046BAF">
      <w:pPr>
        <w:pStyle w:val="afffff7"/>
        <w:ind w:firstLine="420"/>
        <w:sectPr w:rsidR="00046BAF" w:rsidRPr="00DA053C">
          <w:headerReference w:type="even" r:id="rId13"/>
          <w:headerReference w:type="default" r:id="rId14"/>
          <w:footerReference w:type="default" r:id="rId15"/>
          <w:pgSz w:w="11906" w:h="16838"/>
          <w:pgMar w:top="1928" w:right="1134" w:bottom="1134" w:left="1134" w:header="1418" w:footer="1134" w:gutter="284"/>
          <w:pgNumType w:fmt="upperRoman" w:start="1"/>
          <w:cols w:space="425"/>
          <w:formProt w:val="0"/>
          <w:docGrid w:linePitch="312"/>
        </w:sectPr>
      </w:pPr>
    </w:p>
    <w:p w14:paraId="7097C9C5" w14:textId="77777777" w:rsidR="00046BAF" w:rsidRPr="00DA053C" w:rsidRDefault="00046BAF">
      <w:pPr>
        <w:spacing w:line="20" w:lineRule="exact"/>
        <w:jc w:val="center"/>
        <w:rPr>
          <w:rFonts w:ascii="黑体" w:eastAsia="黑体" w:hAnsi="黑体"/>
          <w:sz w:val="32"/>
          <w:szCs w:val="32"/>
        </w:rPr>
      </w:pPr>
      <w:bookmarkStart w:id="20" w:name="BookMark4"/>
      <w:bookmarkEnd w:id="19"/>
    </w:p>
    <w:p w14:paraId="0A24903E" w14:textId="77777777" w:rsidR="00046BAF" w:rsidRPr="00DA053C" w:rsidRDefault="00046BAF">
      <w:pPr>
        <w:spacing w:line="20" w:lineRule="exact"/>
        <w:jc w:val="center"/>
        <w:rPr>
          <w:rFonts w:ascii="黑体" w:eastAsia="黑体" w:hAnsi="黑体"/>
          <w:sz w:val="32"/>
          <w:szCs w:val="32"/>
        </w:rPr>
      </w:pPr>
    </w:p>
    <w:bookmarkStart w:id="21" w:name="NEW_STAND_NAME" w:displacedByCustomXml="next"/>
    <w:sdt>
      <w:sdtPr>
        <w:tag w:val="NEW_STAND_NAME"/>
        <w:id w:val="595910757"/>
        <w:lock w:val="sdtLocked"/>
        <w:placeholder>
          <w:docPart w:val="BE296ABAE4E745A6AFEBA744CEC1BCC3"/>
        </w:placeholder>
      </w:sdtPr>
      <w:sdtEndPr/>
      <w:sdtContent>
        <w:p w14:paraId="37BE4FCC" w14:textId="77777777" w:rsidR="003D00A9" w:rsidRPr="00DA053C" w:rsidRDefault="008F4801">
          <w:pPr>
            <w:pStyle w:val="afffffffffa"/>
            <w:spacing w:beforeLines="1" w:before="2" w:afterLines="220" w:after="528"/>
          </w:pPr>
          <w:r w:rsidRPr="00DA053C">
            <w:rPr>
              <w:rFonts w:hint="eastAsia"/>
            </w:rPr>
            <w:t>UCE型智能化钢铁表面热处理机器人</w:t>
          </w:r>
        </w:p>
      </w:sdtContent>
    </w:sdt>
    <w:p w14:paraId="1B082492" w14:textId="77777777" w:rsidR="00046BAF" w:rsidRPr="00DA053C" w:rsidRDefault="008F4801">
      <w:pPr>
        <w:pStyle w:val="afff2"/>
        <w:spacing w:before="240" w:after="240"/>
      </w:pPr>
      <w:bookmarkStart w:id="22" w:name="_Toc26986771"/>
      <w:bookmarkStart w:id="23" w:name="_Toc26718930"/>
      <w:bookmarkStart w:id="24" w:name="_Toc26986530"/>
      <w:bookmarkStart w:id="25" w:name="_Toc24884211"/>
      <w:bookmarkStart w:id="26" w:name="_Toc24884218"/>
      <w:bookmarkStart w:id="27" w:name="_Toc26648465"/>
      <w:bookmarkStart w:id="28" w:name="_Toc17233325"/>
      <w:bookmarkStart w:id="29" w:name="_Toc17233333"/>
      <w:bookmarkStart w:id="30" w:name="_Toc97192964"/>
      <w:bookmarkEnd w:id="21"/>
      <w:r w:rsidRPr="00DA053C">
        <w:rPr>
          <w:rFonts w:hint="eastAsia"/>
        </w:rPr>
        <w:t>范围</w:t>
      </w:r>
      <w:bookmarkEnd w:id="22"/>
      <w:bookmarkEnd w:id="23"/>
      <w:bookmarkEnd w:id="24"/>
      <w:bookmarkEnd w:id="25"/>
      <w:bookmarkEnd w:id="26"/>
      <w:bookmarkEnd w:id="27"/>
      <w:bookmarkEnd w:id="28"/>
      <w:bookmarkEnd w:id="29"/>
      <w:bookmarkEnd w:id="30"/>
    </w:p>
    <w:p w14:paraId="226FB840" w14:textId="77777777" w:rsidR="00046BAF" w:rsidRPr="00DA053C" w:rsidRDefault="008F4801">
      <w:pPr>
        <w:pStyle w:val="afffff7"/>
        <w:ind w:firstLine="420"/>
      </w:pPr>
      <w:bookmarkStart w:id="31" w:name="_Toc17233334"/>
      <w:bookmarkStart w:id="32" w:name="_Toc24884212"/>
      <w:bookmarkStart w:id="33" w:name="_Toc24884219"/>
      <w:bookmarkStart w:id="34" w:name="_Toc26648466"/>
      <w:bookmarkStart w:id="35" w:name="_Toc17233326"/>
      <w:r w:rsidRPr="00DA053C">
        <w:rPr>
          <w:rFonts w:hint="eastAsia"/>
        </w:rPr>
        <w:t>本文件规定了UCE智能化钢铁表面热处理</w:t>
      </w:r>
      <w:r w:rsidR="00046BAF" w:rsidRPr="00DA053C">
        <w:rPr>
          <w:rFonts w:hint="eastAsia"/>
        </w:rPr>
        <w:t>机器人</w:t>
      </w:r>
      <w:r w:rsidRPr="00DA053C">
        <w:rPr>
          <w:rFonts w:hint="eastAsia"/>
        </w:rPr>
        <w:t>（以下简称热处理</w:t>
      </w:r>
      <w:r w:rsidR="00310919" w:rsidRPr="00DA053C">
        <w:rPr>
          <w:rFonts w:hint="eastAsia"/>
        </w:rPr>
        <w:t>机器人</w:t>
      </w:r>
      <w:r w:rsidRPr="00DA053C">
        <w:rPr>
          <w:rFonts w:hint="eastAsia"/>
        </w:rPr>
        <w:t>）的结构和性能、设计要求、检验方法和规则、标志、包装、运输</w:t>
      </w:r>
      <w:r w:rsidRPr="00DA053C">
        <w:t>及贮存要求</w:t>
      </w:r>
      <w:r w:rsidRPr="00DA053C">
        <w:rPr>
          <w:rFonts w:hint="eastAsia"/>
        </w:rPr>
        <w:t>。</w:t>
      </w:r>
    </w:p>
    <w:p w14:paraId="32FC4678" w14:textId="77777777" w:rsidR="00046BAF" w:rsidRPr="00DA053C" w:rsidRDefault="008F4801">
      <w:pPr>
        <w:pStyle w:val="afffff7"/>
        <w:ind w:firstLine="420"/>
      </w:pPr>
      <w:r w:rsidRPr="00DA053C">
        <w:rPr>
          <w:rFonts w:hint="eastAsia"/>
        </w:rPr>
        <w:t>本文件适用于通过电磁感应加热，用于金属表面除漆以及金属表面加热的UCE型基于电磁感应技术的智能化钢铁表面热处理</w:t>
      </w:r>
      <w:r w:rsidR="00EC6541" w:rsidRPr="00DA053C">
        <w:rPr>
          <w:rFonts w:hint="eastAsia"/>
        </w:rPr>
        <w:t>机器人</w:t>
      </w:r>
      <w:r w:rsidRPr="00DA053C">
        <w:rPr>
          <w:rFonts w:hint="eastAsia"/>
        </w:rPr>
        <w:t>。</w:t>
      </w:r>
    </w:p>
    <w:p w14:paraId="13282D8F" w14:textId="77777777" w:rsidR="00046BAF" w:rsidRPr="00DA053C" w:rsidRDefault="008F4801">
      <w:pPr>
        <w:pStyle w:val="afff2"/>
        <w:spacing w:before="240" w:after="240"/>
      </w:pPr>
      <w:bookmarkStart w:id="36" w:name="_Toc97192965"/>
      <w:bookmarkStart w:id="37" w:name="_Toc26986531"/>
      <w:bookmarkStart w:id="38" w:name="_Toc26718931"/>
      <w:bookmarkStart w:id="39" w:name="_Toc26986772"/>
      <w:r w:rsidRPr="00DA053C">
        <w:rPr>
          <w:rFonts w:hint="eastAsia"/>
        </w:rPr>
        <w:t>规范性引用文件</w:t>
      </w:r>
      <w:bookmarkEnd w:id="31"/>
      <w:bookmarkEnd w:id="32"/>
      <w:bookmarkEnd w:id="33"/>
      <w:bookmarkEnd w:id="34"/>
      <w:bookmarkEnd w:id="35"/>
      <w:bookmarkEnd w:id="36"/>
      <w:bookmarkEnd w:id="37"/>
      <w:bookmarkEnd w:id="38"/>
      <w:bookmarkEnd w:id="39"/>
    </w:p>
    <w:sdt>
      <w:sdtPr>
        <w:rPr>
          <w:rFonts w:hint="eastAsia"/>
          <w:szCs w:val="21"/>
        </w:rPr>
        <w:id w:val="715848253"/>
        <w:placeholder>
          <w:docPart w:val="2D1299EC5A134780A5965D1BF25E59C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076870C3" w14:textId="77777777" w:rsidR="00046BAF" w:rsidRPr="00DA053C" w:rsidRDefault="008F4801">
          <w:pPr>
            <w:pStyle w:val="afffff7"/>
            <w:ind w:firstLine="420"/>
          </w:pPr>
          <w:r w:rsidRPr="00DA053C">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CBAA9F4" w14:textId="77777777" w:rsidR="00854149" w:rsidRPr="00DA053C" w:rsidRDefault="00854149" w:rsidP="00854149">
      <w:pPr>
        <w:pStyle w:val="afffff7"/>
        <w:ind w:firstLine="420"/>
      </w:pPr>
      <w:bookmarkStart w:id="40" w:name="_Hlk117156950"/>
      <w:r w:rsidRPr="00DA053C">
        <w:t>GB/T</w:t>
      </w:r>
      <w:r w:rsidR="000C6D05" w:rsidRPr="00DA053C">
        <w:t xml:space="preserve"> </w:t>
      </w:r>
      <w:r w:rsidRPr="00DA053C">
        <w:t>2423.1-2008</w:t>
      </w:r>
      <w:r w:rsidR="000C6D05" w:rsidRPr="00DA053C">
        <w:t xml:space="preserve">  </w:t>
      </w:r>
      <w:r w:rsidRPr="00DA053C">
        <w:rPr>
          <w:rFonts w:hint="eastAsia"/>
        </w:rPr>
        <w:t>电工电子产品环境试验第2部分试验方法 试验A：低温</w:t>
      </w:r>
    </w:p>
    <w:p w14:paraId="3016C990" w14:textId="77777777" w:rsidR="00854149" w:rsidRPr="00DA053C" w:rsidRDefault="00854149" w:rsidP="00854149">
      <w:pPr>
        <w:pStyle w:val="afffff7"/>
        <w:ind w:firstLine="420"/>
      </w:pPr>
      <w:r w:rsidRPr="00DA053C">
        <w:t>GB/T</w:t>
      </w:r>
      <w:r w:rsidR="000C6D05" w:rsidRPr="00DA053C">
        <w:t xml:space="preserve"> </w:t>
      </w:r>
      <w:r w:rsidRPr="00DA053C">
        <w:t>2423.2-2008</w:t>
      </w:r>
      <w:r w:rsidR="000C6D05" w:rsidRPr="00DA053C">
        <w:t xml:space="preserve">  </w:t>
      </w:r>
      <w:r w:rsidRPr="00DA053C">
        <w:rPr>
          <w:rFonts w:hint="eastAsia"/>
        </w:rPr>
        <w:t>电工电子产品环境试验第2部分试验方法 试验B：高温</w:t>
      </w:r>
    </w:p>
    <w:p w14:paraId="753F5D92" w14:textId="77777777" w:rsidR="00854149" w:rsidRPr="00DA053C" w:rsidRDefault="00854149" w:rsidP="00854149">
      <w:pPr>
        <w:pStyle w:val="afffff7"/>
        <w:ind w:firstLine="420"/>
      </w:pPr>
      <w:r w:rsidRPr="00DA053C">
        <w:t>GB/T</w:t>
      </w:r>
      <w:r w:rsidR="000C6D05" w:rsidRPr="00DA053C">
        <w:t xml:space="preserve"> </w:t>
      </w:r>
      <w:r w:rsidRPr="00DA053C">
        <w:t>2423.10-2019</w:t>
      </w:r>
      <w:r w:rsidR="000C6D05" w:rsidRPr="00DA053C">
        <w:t xml:space="preserve">  </w:t>
      </w:r>
      <w:r w:rsidRPr="00DA053C">
        <w:rPr>
          <w:rFonts w:hint="eastAsia"/>
        </w:rPr>
        <w:t>环境试验第2部分：试验方法试验Fc：振动(正弦)</w:t>
      </w:r>
    </w:p>
    <w:p w14:paraId="1AF59617" w14:textId="77777777" w:rsidR="00014CB4" w:rsidRPr="00DA053C" w:rsidRDefault="00014CB4" w:rsidP="00014CB4">
      <w:pPr>
        <w:pStyle w:val="afffff7"/>
        <w:ind w:firstLine="420"/>
      </w:pPr>
      <w:r w:rsidRPr="00DA053C">
        <w:t xml:space="preserve">GB/T 3797-2005  </w:t>
      </w:r>
      <w:r w:rsidRPr="00DA053C">
        <w:rPr>
          <w:rFonts w:hint="eastAsia"/>
        </w:rPr>
        <w:t>电气控制设备</w:t>
      </w:r>
    </w:p>
    <w:p w14:paraId="5A8BA122" w14:textId="77777777" w:rsidR="00014CB4" w:rsidRPr="00DA053C" w:rsidRDefault="00014CB4" w:rsidP="00014CB4">
      <w:pPr>
        <w:pStyle w:val="afffff7"/>
        <w:ind w:firstLine="420"/>
      </w:pPr>
      <w:r w:rsidRPr="00DA053C">
        <w:t xml:space="preserve">GB 5959.1  </w:t>
      </w:r>
      <w:r w:rsidRPr="00DA053C">
        <w:rPr>
          <w:rFonts w:hint="eastAsia"/>
        </w:rPr>
        <w:t>电热设备的安全</w:t>
      </w:r>
      <w:r w:rsidRPr="00DA053C">
        <w:t xml:space="preserve"> </w:t>
      </w:r>
      <w:r w:rsidRPr="00DA053C">
        <w:rPr>
          <w:rFonts w:hint="eastAsia"/>
        </w:rPr>
        <w:t>第1部分</w:t>
      </w:r>
      <w:r w:rsidRPr="00DA053C">
        <w:t xml:space="preserve"> </w:t>
      </w:r>
      <w:r w:rsidRPr="00DA053C">
        <w:rPr>
          <w:rFonts w:hint="eastAsia"/>
        </w:rPr>
        <w:t>适用要求</w:t>
      </w:r>
    </w:p>
    <w:p w14:paraId="39B178B5" w14:textId="77777777" w:rsidR="00014CB4" w:rsidRPr="00DA053C" w:rsidRDefault="00014CB4" w:rsidP="00014CB4">
      <w:pPr>
        <w:pStyle w:val="afffff7"/>
        <w:ind w:firstLine="420"/>
      </w:pPr>
      <w:r w:rsidRPr="00DA053C">
        <w:t xml:space="preserve">GB 5959.9  </w:t>
      </w:r>
      <w:r w:rsidRPr="00DA053C">
        <w:rPr>
          <w:rFonts w:hint="eastAsia"/>
        </w:rPr>
        <w:t>电热设备的安全</w:t>
      </w:r>
      <w:r w:rsidRPr="00DA053C">
        <w:t xml:space="preserve"> </w:t>
      </w:r>
      <w:r w:rsidRPr="00DA053C">
        <w:rPr>
          <w:rFonts w:hint="eastAsia"/>
        </w:rPr>
        <w:t>第9部分</w:t>
      </w:r>
      <w:r w:rsidRPr="00DA053C">
        <w:t xml:space="preserve"> </w:t>
      </w:r>
      <w:r w:rsidRPr="00DA053C">
        <w:rPr>
          <w:rFonts w:hint="eastAsia"/>
        </w:rPr>
        <w:t>对高频介质加热设备的特殊要求</w:t>
      </w:r>
    </w:p>
    <w:p w14:paraId="68708C0C" w14:textId="77777777" w:rsidR="00854149" w:rsidRPr="00DA053C" w:rsidRDefault="00854149" w:rsidP="00854149">
      <w:pPr>
        <w:pStyle w:val="afffff7"/>
        <w:ind w:firstLine="420"/>
      </w:pPr>
      <w:r w:rsidRPr="00DA053C">
        <w:t>GB/T</w:t>
      </w:r>
      <w:r w:rsidR="000C6D05" w:rsidRPr="00DA053C">
        <w:t xml:space="preserve"> </w:t>
      </w:r>
      <w:r w:rsidRPr="00DA053C">
        <w:t>6882-2016</w:t>
      </w:r>
      <w:r w:rsidR="000C6D05" w:rsidRPr="00DA053C">
        <w:t xml:space="preserve"> </w:t>
      </w:r>
      <w:r w:rsidRPr="00DA053C">
        <w:rPr>
          <w:rFonts w:hint="eastAsia"/>
        </w:rPr>
        <w:t xml:space="preserve"> 声压法测定噪声源声功率级和声能量级　消声室和半消声室精密法</w:t>
      </w:r>
    </w:p>
    <w:p w14:paraId="40B98F76" w14:textId="77777777" w:rsidR="00854149" w:rsidRPr="00DA053C" w:rsidRDefault="00854149" w:rsidP="00854149">
      <w:pPr>
        <w:pStyle w:val="afffff7"/>
        <w:ind w:firstLine="420"/>
      </w:pPr>
      <w:r w:rsidRPr="00DA053C">
        <w:t>GB 8702-2014</w:t>
      </w:r>
      <w:r w:rsidR="000C6D05" w:rsidRPr="00DA053C">
        <w:t xml:space="preserve">  </w:t>
      </w:r>
      <w:r w:rsidRPr="00DA053C">
        <w:rPr>
          <w:rFonts w:hint="eastAsia"/>
        </w:rPr>
        <w:t>电磁环境控制限值</w:t>
      </w:r>
    </w:p>
    <w:bookmarkEnd w:id="40"/>
    <w:p w14:paraId="29C1794F" w14:textId="77777777" w:rsidR="00046BAF" w:rsidRPr="00DA053C" w:rsidRDefault="008F4801">
      <w:pPr>
        <w:pStyle w:val="afff2"/>
        <w:spacing w:before="240" w:after="240"/>
      </w:pPr>
      <w:r w:rsidRPr="00DA053C">
        <w:rPr>
          <w:rFonts w:hint="eastAsia"/>
        </w:rPr>
        <w:t xml:space="preserve"> </w:t>
      </w:r>
      <w:bookmarkStart w:id="41" w:name="_Toc97192966"/>
      <w:r w:rsidRPr="00DA053C">
        <w:rPr>
          <w:rFonts w:hint="eastAsia"/>
          <w:szCs w:val="21"/>
        </w:rPr>
        <w:t>术语和定义</w:t>
      </w:r>
      <w:bookmarkEnd w:id="41"/>
    </w:p>
    <w:bookmarkStart w:id="42" w:name="_Toc26986532" w:displacedByCustomXml="next"/>
    <w:bookmarkEnd w:id="42" w:displacedByCustomXml="next"/>
    <w:sdt>
      <w:sdtPr>
        <w:id w:val="-1909835108"/>
        <w:placeholder>
          <w:docPart w:val="C0560F8AB9C541FF861CC8D6FED9955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7E57A490" w14:textId="77777777" w:rsidR="00046BAF" w:rsidRPr="00DA053C" w:rsidRDefault="008F4801">
          <w:pPr>
            <w:pStyle w:val="afffff7"/>
            <w:ind w:firstLine="420"/>
          </w:pPr>
          <w:r w:rsidRPr="00DA053C">
            <w:t>本文件没有需要界定的术语和定义。</w:t>
          </w:r>
        </w:p>
      </w:sdtContent>
    </w:sdt>
    <w:p w14:paraId="0351127D" w14:textId="77777777" w:rsidR="00046BAF" w:rsidRPr="00DA053C" w:rsidRDefault="008F4801">
      <w:pPr>
        <w:pStyle w:val="afff2"/>
        <w:spacing w:before="240" w:after="240"/>
      </w:pPr>
      <w:r w:rsidRPr="00DA053C">
        <w:t>结构和性能</w:t>
      </w:r>
    </w:p>
    <w:p w14:paraId="583F07B8" w14:textId="77777777" w:rsidR="00046BAF" w:rsidRPr="00DA053C" w:rsidRDefault="008F4801">
      <w:pPr>
        <w:pStyle w:val="afff3"/>
        <w:spacing w:before="120" w:after="120"/>
      </w:pPr>
      <w:r w:rsidRPr="00DA053C">
        <w:rPr>
          <w:rFonts w:hint="eastAsia"/>
        </w:rPr>
        <w:t>结构</w:t>
      </w:r>
    </w:p>
    <w:p w14:paraId="05181489" w14:textId="77777777" w:rsidR="00046BAF" w:rsidRPr="00DA053C" w:rsidRDefault="008F4801" w:rsidP="00F3777E">
      <w:pPr>
        <w:pStyle w:val="afffffffff3"/>
      </w:pPr>
      <w:r w:rsidRPr="00DA053C">
        <w:rPr>
          <w:rFonts w:hint="eastAsia"/>
        </w:rPr>
        <w:t>热处理</w:t>
      </w:r>
      <w:r w:rsidR="00F77EC6" w:rsidRPr="00DA053C">
        <w:rPr>
          <w:rFonts w:hint="eastAsia"/>
        </w:rPr>
        <w:t>机器人</w:t>
      </w:r>
      <w:r w:rsidRPr="00DA053C">
        <w:rPr>
          <w:rFonts w:hint="eastAsia"/>
        </w:rPr>
        <w:t>由主机、电容器匹配箱、电磁感应头及其链接线缆组成。</w:t>
      </w:r>
    </w:p>
    <w:p w14:paraId="07D88B76" w14:textId="77777777" w:rsidR="00046BAF" w:rsidRPr="00DA053C" w:rsidRDefault="008F4801" w:rsidP="00F3777E">
      <w:pPr>
        <w:pStyle w:val="afffffffff3"/>
      </w:pPr>
      <w:r w:rsidRPr="00DA053C">
        <w:rPr>
          <w:rFonts w:hint="eastAsia"/>
        </w:rPr>
        <w:t>热处理</w:t>
      </w:r>
      <w:r w:rsidR="00F77EC6" w:rsidRPr="00DA053C">
        <w:rPr>
          <w:rFonts w:hint="eastAsia"/>
        </w:rPr>
        <w:t>机器人</w:t>
      </w:r>
      <w:r w:rsidRPr="00DA053C">
        <w:rPr>
          <w:rFonts w:hint="eastAsia"/>
        </w:rPr>
        <w:t>应采用橡胶车轮、手推车式结构。</w:t>
      </w:r>
    </w:p>
    <w:p w14:paraId="196AF07B" w14:textId="77777777" w:rsidR="003D00A9" w:rsidRPr="00DA053C" w:rsidRDefault="008F4801">
      <w:pPr>
        <w:pStyle w:val="afffffffff3"/>
      </w:pPr>
      <w:r w:rsidRPr="00DA053C">
        <w:rPr>
          <w:rFonts w:hint="eastAsia"/>
        </w:rPr>
        <w:t>热处理</w:t>
      </w:r>
      <w:r w:rsidR="00F77EC6" w:rsidRPr="00DA053C">
        <w:rPr>
          <w:rFonts w:hint="eastAsia"/>
        </w:rPr>
        <w:t>机器人</w:t>
      </w:r>
      <w:r w:rsidRPr="00DA053C">
        <w:rPr>
          <w:rFonts w:hint="eastAsia"/>
        </w:rPr>
        <w:t>应采用</w:t>
      </w:r>
      <w:r w:rsidR="00F3777E" w:rsidRPr="00DA053C">
        <w:rPr>
          <w:rFonts w:hint="eastAsia"/>
          <w:szCs w:val="21"/>
        </w:rPr>
        <w:t>可编程逻辑</w:t>
      </w:r>
      <w:r w:rsidR="003D00A9" w:rsidRPr="00DA053C">
        <w:rPr>
          <w:rFonts w:hint="eastAsia"/>
        </w:rPr>
        <w:t>控</w:t>
      </w:r>
      <w:r w:rsidR="00F3777E" w:rsidRPr="00DA053C">
        <w:rPr>
          <w:rFonts w:ascii="Arial" w:hAnsi="Arial" w:cs="Arial" w:hint="eastAsia"/>
          <w:color w:val="333333"/>
          <w:szCs w:val="21"/>
        </w:rPr>
        <w:t>制器</w:t>
      </w:r>
      <w:r w:rsidRPr="00DA053C">
        <w:rPr>
          <w:rFonts w:hint="eastAsia"/>
          <w:szCs w:val="21"/>
        </w:rPr>
        <w:t>（PLC）</w:t>
      </w:r>
      <w:r w:rsidRPr="00DA053C">
        <w:rPr>
          <w:rFonts w:hint="eastAsia"/>
        </w:rPr>
        <w:t>控制</w:t>
      </w:r>
      <w:r w:rsidRPr="00DA053C">
        <w:t>及</w:t>
      </w:r>
      <w:r w:rsidR="003D00A9" w:rsidRPr="00DA053C">
        <w:rPr>
          <w:rFonts w:hint="eastAsia"/>
          <w:color w:val="000000" w:themeColor="text1"/>
          <w:szCs w:val="21"/>
        </w:rPr>
        <w:t>工业触摸屏（H</w:t>
      </w:r>
      <w:r w:rsidR="003D00A9" w:rsidRPr="00DA053C">
        <w:rPr>
          <w:color w:val="000000" w:themeColor="text1"/>
          <w:szCs w:val="21"/>
        </w:rPr>
        <w:t>MI</w:t>
      </w:r>
      <w:r w:rsidR="003D00A9" w:rsidRPr="00DA053C">
        <w:rPr>
          <w:rFonts w:hint="eastAsia"/>
          <w:color w:val="000000" w:themeColor="text1"/>
          <w:szCs w:val="21"/>
        </w:rPr>
        <w:t>）</w:t>
      </w:r>
      <w:r w:rsidR="003D00A9" w:rsidRPr="00DA053C">
        <w:rPr>
          <w:rFonts w:hint="eastAsia"/>
        </w:rPr>
        <w:t>应具有故障显示、提示功能。</w:t>
      </w:r>
    </w:p>
    <w:p w14:paraId="36986485" w14:textId="77777777" w:rsidR="003D00A9" w:rsidRPr="00DA053C" w:rsidRDefault="003D00A9">
      <w:pPr>
        <w:pStyle w:val="afffffffff3"/>
      </w:pPr>
      <w:r w:rsidRPr="00DA053C">
        <w:rPr>
          <w:rFonts w:hint="eastAsia"/>
        </w:rPr>
        <w:t>热处理机器人外观应整洁美观，标志清晰正确</w:t>
      </w:r>
      <w:r w:rsidR="008F4801" w:rsidRPr="00DA053C">
        <w:rPr>
          <w:rFonts w:hint="eastAsia"/>
        </w:rPr>
        <w:t>。</w:t>
      </w:r>
    </w:p>
    <w:p w14:paraId="0F5500E3" w14:textId="77777777" w:rsidR="00046BAF" w:rsidRPr="00DA053C" w:rsidRDefault="008F4801">
      <w:pPr>
        <w:pStyle w:val="afff3"/>
        <w:spacing w:before="120" w:after="120"/>
      </w:pPr>
      <w:r w:rsidRPr="00DA053C">
        <w:rPr>
          <w:rFonts w:hint="eastAsia"/>
        </w:rPr>
        <w:t>性能</w:t>
      </w:r>
    </w:p>
    <w:p w14:paraId="4B0FAB47" w14:textId="77777777" w:rsidR="00046BAF" w:rsidRPr="00DA053C" w:rsidRDefault="003D00A9" w:rsidP="00F3777E">
      <w:pPr>
        <w:pStyle w:val="afffffffff3"/>
      </w:pPr>
      <w:r w:rsidRPr="00DA053C">
        <w:rPr>
          <w:rFonts w:hint="eastAsia"/>
          <w:color w:val="000000" w:themeColor="text1"/>
          <w:szCs w:val="21"/>
        </w:rPr>
        <w:t>对于钢铁表面的瞬间加热温度</w:t>
      </w:r>
      <w:r w:rsidR="008F4801" w:rsidRPr="00DA053C">
        <w:rPr>
          <w:rFonts w:hint="eastAsia"/>
        </w:rPr>
        <w:t>达到</w:t>
      </w:r>
      <w:r w:rsidR="008F4801" w:rsidRPr="00DA053C">
        <w:t xml:space="preserve">180 </w:t>
      </w:r>
      <w:r w:rsidR="008F4801" w:rsidRPr="00DA053C">
        <w:rPr>
          <w:rFonts w:hint="eastAsia"/>
        </w:rPr>
        <w:t>℃～270</w:t>
      </w:r>
      <w:r w:rsidR="008F4801" w:rsidRPr="00DA053C">
        <w:t xml:space="preserve"> </w:t>
      </w:r>
      <w:r w:rsidR="008F4801" w:rsidRPr="00DA053C">
        <w:rPr>
          <w:rFonts w:hint="eastAsia"/>
        </w:rPr>
        <w:t>℃，加热时间</w:t>
      </w:r>
      <w:r w:rsidR="00992D32" w:rsidRPr="00DA053C">
        <w:rPr>
          <w:rFonts w:hint="eastAsia"/>
        </w:rPr>
        <w:t>应不超过</w:t>
      </w:r>
      <w:r w:rsidR="008F4801" w:rsidRPr="00DA053C">
        <w:rPr>
          <w:rFonts w:hint="eastAsia"/>
        </w:rPr>
        <w:t>3</w:t>
      </w:r>
      <w:r w:rsidR="008F4801" w:rsidRPr="00DA053C">
        <w:t xml:space="preserve"> </w:t>
      </w:r>
      <w:r w:rsidR="008F4801" w:rsidRPr="00DA053C">
        <w:rPr>
          <w:rFonts w:hint="eastAsia"/>
        </w:rPr>
        <w:t>s。</w:t>
      </w:r>
    </w:p>
    <w:p w14:paraId="332AA014" w14:textId="12F5F88B" w:rsidR="00046BAF" w:rsidRPr="00DA053C" w:rsidRDefault="00314C11" w:rsidP="00314C11">
      <w:pPr>
        <w:pStyle w:val="afffffffff3"/>
      </w:pPr>
      <w:r w:rsidRPr="00ED3AB8">
        <w:rPr>
          <w:rFonts w:hint="eastAsia"/>
          <w:color w:val="00B0F0"/>
        </w:rPr>
        <w:t>热处理机器人</w:t>
      </w:r>
      <w:r w:rsidR="003D00A9" w:rsidRPr="00DA053C">
        <w:rPr>
          <w:rFonts w:hint="eastAsia"/>
        </w:rPr>
        <w:t>工作频率</w:t>
      </w:r>
      <w:r w:rsidR="008F4801" w:rsidRPr="00DA053C">
        <w:rPr>
          <w:rFonts w:hint="eastAsia"/>
        </w:rPr>
        <w:t>24 kHz～38 kHz，</w:t>
      </w:r>
      <w:r w:rsidR="00992D32" w:rsidRPr="00DA053C">
        <w:rPr>
          <w:rFonts w:hint="eastAsia"/>
        </w:rPr>
        <w:t>应</w:t>
      </w:r>
      <w:r w:rsidR="008F4801" w:rsidRPr="00DA053C">
        <w:rPr>
          <w:rFonts w:hint="eastAsia"/>
        </w:rPr>
        <w:t>与输出功率同步。</w:t>
      </w:r>
    </w:p>
    <w:p w14:paraId="054BFE94" w14:textId="290BF4A9" w:rsidR="003D00A9" w:rsidRPr="00DA053C" w:rsidRDefault="008F4801">
      <w:pPr>
        <w:pStyle w:val="afffffffff3"/>
        <w:rPr>
          <w:color w:val="000000" w:themeColor="text1"/>
        </w:rPr>
      </w:pPr>
      <w:r w:rsidRPr="00DA053C">
        <w:rPr>
          <w:rFonts w:hint="eastAsia"/>
        </w:rPr>
        <w:t>热处理</w:t>
      </w:r>
      <w:r w:rsidR="00310919" w:rsidRPr="00DA053C">
        <w:rPr>
          <w:rFonts w:hint="eastAsia"/>
        </w:rPr>
        <w:t>机器人</w:t>
      </w:r>
      <w:r w:rsidRPr="00DA053C">
        <w:rPr>
          <w:rFonts w:hint="eastAsia"/>
        </w:rPr>
        <w:t>的额定输出功率为</w:t>
      </w:r>
      <w:r w:rsidRPr="00DA053C">
        <w:t xml:space="preserve">50 </w:t>
      </w:r>
      <w:r w:rsidRPr="00DA053C">
        <w:rPr>
          <w:rFonts w:hint="eastAsia"/>
        </w:rPr>
        <w:t>kw，输出功率可调</w:t>
      </w:r>
      <w:r w:rsidR="003D00A9" w:rsidRPr="00DA053C">
        <w:rPr>
          <w:rFonts w:hint="eastAsia"/>
          <w:color w:val="000000" w:themeColor="text1"/>
        </w:rPr>
        <w:t>。</w:t>
      </w:r>
      <w:r w:rsidR="00111989">
        <w:rPr>
          <w:rFonts w:hint="eastAsia"/>
          <w:color w:val="000000" w:themeColor="text1"/>
        </w:rPr>
        <w:t>热处理机器人</w:t>
      </w:r>
      <w:r w:rsidR="003D00A9" w:rsidRPr="00DA053C">
        <w:rPr>
          <w:rFonts w:hint="eastAsia"/>
          <w:color w:val="000000" w:themeColor="text1"/>
        </w:rPr>
        <w:t>工作时</w:t>
      </w:r>
      <w:r w:rsidR="00992D32" w:rsidRPr="00DA053C">
        <w:rPr>
          <w:rFonts w:hint="eastAsia"/>
          <w:color w:val="000000" w:themeColor="text1"/>
        </w:rPr>
        <w:t>应</w:t>
      </w:r>
      <w:r w:rsidR="003D00A9" w:rsidRPr="00DA053C">
        <w:rPr>
          <w:rFonts w:hint="eastAsia"/>
          <w:color w:val="000000" w:themeColor="text1"/>
        </w:rPr>
        <w:t>有自动</w:t>
      </w:r>
      <w:r w:rsidR="00992D32" w:rsidRPr="00DA053C">
        <w:rPr>
          <w:rFonts w:hint="eastAsia"/>
          <w:color w:val="000000" w:themeColor="text1"/>
        </w:rPr>
        <w:t>功率输出</w:t>
      </w:r>
      <w:r w:rsidR="003D00A9" w:rsidRPr="00DA053C">
        <w:rPr>
          <w:rFonts w:hint="eastAsia"/>
          <w:color w:val="000000" w:themeColor="text1"/>
        </w:rPr>
        <w:t>及手动功率输出两种模式可选，</w:t>
      </w:r>
      <w:bookmarkStart w:id="43" w:name="_Hlk117153816"/>
      <w:r w:rsidR="003D00A9" w:rsidRPr="00DA053C">
        <w:rPr>
          <w:rFonts w:hint="eastAsia"/>
          <w:color w:val="000000" w:themeColor="text1"/>
        </w:rPr>
        <w:t>当</w:t>
      </w:r>
      <w:r w:rsidR="00111989">
        <w:rPr>
          <w:rFonts w:hint="eastAsia"/>
          <w:color w:val="000000" w:themeColor="text1"/>
        </w:rPr>
        <w:t>热处理机器人</w:t>
      </w:r>
      <w:r w:rsidR="003D00A9" w:rsidRPr="00DA053C">
        <w:rPr>
          <w:rFonts w:hint="eastAsia"/>
          <w:color w:val="000000" w:themeColor="text1"/>
        </w:rPr>
        <w:t>在自动</w:t>
      </w:r>
      <w:r w:rsidR="00992D32" w:rsidRPr="00DA053C">
        <w:rPr>
          <w:rFonts w:hint="eastAsia"/>
          <w:color w:val="000000" w:themeColor="text1"/>
        </w:rPr>
        <w:t>功率</w:t>
      </w:r>
      <w:r w:rsidR="003D00A9" w:rsidRPr="00DA053C">
        <w:rPr>
          <w:rFonts w:hint="eastAsia"/>
          <w:color w:val="000000" w:themeColor="text1"/>
        </w:rPr>
        <w:t>输出模式时</w:t>
      </w:r>
      <w:bookmarkEnd w:id="43"/>
      <w:r w:rsidR="003D00A9" w:rsidRPr="00DA053C">
        <w:rPr>
          <w:rFonts w:hint="eastAsia"/>
          <w:color w:val="000000" w:themeColor="text1"/>
        </w:rPr>
        <w:t>，输出功率</w:t>
      </w:r>
      <w:r w:rsidR="00992D32" w:rsidRPr="00DA053C">
        <w:rPr>
          <w:rFonts w:hint="eastAsia"/>
          <w:color w:val="000000" w:themeColor="text1"/>
        </w:rPr>
        <w:t>应根据移动速度</w:t>
      </w:r>
      <w:r w:rsidR="003D00A9" w:rsidRPr="00DA053C">
        <w:rPr>
          <w:rFonts w:hint="eastAsia"/>
          <w:color w:val="000000" w:themeColor="text1"/>
        </w:rPr>
        <w:t>在</w:t>
      </w:r>
      <w:r w:rsidR="003D00A9" w:rsidRPr="00DA053C">
        <w:rPr>
          <w:color w:val="000000" w:themeColor="text1"/>
        </w:rPr>
        <w:t xml:space="preserve">30 </w:t>
      </w:r>
      <w:r w:rsidR="003D00A9" w:rsidRPr="00DA053C">
        <w:rPr>
          <w:rFonts w:hint="eastAsia"/>
          <w:color w:val="000000" w:themeColor="text1"/>
        </w:rPr>
        <w:t>kw～50</w:t>
      </w:r>
      <w:r w:rsidR="003D00A9" w:rsidRPr="00DA053C">
        <w:rPr>
          <w:color w:val="000000" w:themeColor="text1"/>
        </w:rPr>
        <w:t xml:space="preserve"> kw</w:t>
      </w:r>
      <w:r w:rsidR="003D00A9" w:rsidRPr="00DA053C">
        <w:rPr>
          <w:rFonts w:hint="eastAsia"/>
          <w:color w:val="000000" w:themeColor="text1"/>
        </w:rPr>
        <w:t>之间</w:t>
      </w:r>
      <w:r w:rsidR="00992D32" w:rsidRPr="00DA053C">
        <w:rPr>
          <w:rFonts w:hint="eastAsia"/>
          <w:color w:val="000000" w:themeColor="text1"/>
        </w:rPr>
        <w:t>自动</w:t>
      </w:r>
      <w:r w:rsidR="003D00A9" w:rsidRPr="00DA053C">
        <w:rPr>
          <w:rFonts w:hint="eastAsia"/>
          <w:color w:val="000000" w:themeColor="text1"/>
        </w:rPr>
        <w:t>调节；当</w:t>
      </w:r>
      <w:r w:rsidR="00111989">
        <w:rPr>
          <w:rFonts w:hint="eastAsia"/>
          <w:color w:val="000000" w:themeColor="text1"/>
        </w:rPr>
        <w:t>热处理机器人</w:t>
      </w:r>
      <w:r w:rsidR="003D00A9" w:rsidRPr="00DA053C">
        <w:rPr>
          <w:rFonts w:hint="eastAsia"/>
          <w:color w:val="000000" w:themeColor="text1"/>
        </w:rPr>
        <w:t>在手动</w:t>
      </w:r>
      <w:r w:rsidR="00992D32" w:rsidRPr="00DA053C">
        <w:rPr>
          <w:rFonts w:hint="eastAsia"/>
          <w:color w:val="000000" w:themeColor="text1"/>
        </w:rPr>
        <w:t>功率</w:t>
      </w:r>
      <w:r w:rsidR="003D00A9" w:rsidRPr="00DA053C">
        <w:rPr>
          <w:rFonts w:hint="eastAsia"/>
          <w:color w:val="000000" w:themeColor="text1"/>
        </w:rPr>
        <w:t>输出模式时，输出功率分为五档可调，分别为额定功率的</w:t>
      </w:r>
      <w:r w:rsidR="003D00A9" w:rsidRPr="00DA053C">
        <w:rPr>
          <w:color w:val="000000" w:themeColor="text1"/>
        </w:rPr>
        <w:t>60%</w:t>
      </w:r>
      <w:r w:rsidR="003D00A9" w:rsidRPr="00DA053C">
        <w:rPr>
          <w:rFonts w:hint="eastAsia"/>
          <w:color w:val="000000" w:themeColor="text1"/>
        </w:rPr>
        <w:t>（</w:t>
      </w:r>
      <w:r w:rsidR="003D00A9" w:rsidRPr="00DA053C">
        <w:rPr>
          <w:color w:val="000000" w:themeColor="text1"/>
        </w:rPr>
        <w:t>30</w:t>
      </w:r>
      <w:r w:rsidR="00992D32" w:rsidRPr="00DA053C">
        <w:rPr>
          <w:color w:val="000000" w:themeColor="text1"/>
        </w:rPr>
        <w:t xml:space="preserve"> kw</w:t>
      </w:r>
      <w:r w:rsidR="003D00A9" w:rsidRPr="00DA053C">
        <w:rPr>
          <w:rFonts w:hint="eastAsia"/>
          <w:color w:val="000000" w:themeColor="text1"/>
        </w:rPr>
        <w:t>）、7</w:t>
      </w:r>
      <w:r w:rsidR="003D00A9" w:rsidRPr="00DA053C">
        <w:rPr>
          <w:color w:val="000000" w:themeColor="text1"/>
        </w:rPr>
        <w:t>0%</w:t>
      </w:r>
      <w:r w:rsidR="003D00A9" w:rsidRPr="00DA053C">
        <w:rPr>
          <w:rFonts w:hint="eastAsia"/>
          <w:color w:val="000000" w:themeColor="text1"/>
        </w:rPr>
        <w:t>（</w:t>
      </w:r>
      <w:r w:rsidR="003D00A9" w:rsidRPr="00DA053C">
        <w:rPr>
          <w:color w:val="000000" w:themeColor="text1"/>
        </w:rPr>
        <w:t>35</w:t>
      </w:r>
      <w:r w:rsidR="00992D32" w:rsidRPr="00DA053C">
        <w:rPr>
          <w:color w:val="000000" w:themeColor="text1"/>
        </w:rPr>
        <w:t xml:space="preserve"> kw</w:t>
      </w:r>
      <w:r w:rsidR="003D00A9" w:rsidRPr="00DA053C">
        <w:rPr>
          <w:rFonts w:hint="eastAsia"/>
          <w:color w:val="000000" w:themeColor="text1"/>
        </w:rPr>
        <w:t>）、8</w:t>
      </w:r>
      <w:r w:rsidR="003D00A9" w:rsidRPr="00DA053C">
        <w:rPr>
          <w:color w:val="000000" w:themeColor="text1"/>
        </w:rPr>
        <w:t>0%(40</w:t>
      </w:r>
      <w:r w:rsidR="00992D32" w:rsidRPr="00DA053C">
        <w:rPr>
          <w:color w:val="000000" w:themeColor="text1"/>
        </w:rPr>
        <w:t xml:space="preserve"> kw</w:t>
      </w:r>
      <w:r w:rsidR="003D00A9" w:rsidRPr="00DA053C">
        <w:rPr>
          <w:color w:val="000000" w:themeColor="text1"/>
        </w:rPr>
        <w:t>)</w:t>
      </w:r>
      <w:r w:rsidR="003D00A9" w:rsidRPr="00DA053C">
        <w:rPr>
          <w:rFonts w:hint="eastAsia"/>
          <w:color w:val="000000" w:themeColor="text1"/>
        </w:rPr>
        <w:t>、9</w:t>
      </w:r>
      <w:r w:rsidR="003D00A9" w:rsidRPr="00DA053C">
        <w:rPr>
          <w:color w:val="000000" w:themeColor="text1"/>
        </w:rPr>
        <w:t>0%(45</w:t>
      </w:r>
      <w:r w:rsidR="00992D32" w:rsidRPr="00DA053C">
        <w:rPr>
          <w:color w:val="000000" w:themeColor="text1"/>
        </w:rPr>
        <w:t xml:space="preserve"> kw</w:t>
      </w:r>
      <w:r w:rsidR="003D00A9" w:rsidRPr="00DA053C">
        <w:rPr>
          <w:color w:val="000000" w:themeColor="text1"/>
        </w:rPr>
        <w:t>)</w:t>
      </w:r>
      <w:r w:rsidR="003D00A9" w:rsidRPr="00DA053C">
        <w:rPr>
          <w:rFonts w:hint="eastAsia"/>
          <w:color w:val="000000" w:themeColor="text1"/>
        </w:rPr>
        <w:t>及1</w:t>
      </w:r>
      <w:r w:rsidR="003D00A9" w:rsidRPr="00DA053C">
        <w:rPr>
          <w:color w:val="000000" w:themeColor="text1"/>
        </w:rPr>
        <w:t>00%(50</w:t>
      </w:r>
      <w:r w:rsidR="00992D32" w:rsidRPr="00DA053C">
        <w:rPr>
          <w:color w:val="000000" w:themeColor="text1"/>
        </w:rPr>
        <w:t xml:space="preserve"> kw</w:t>
      </w:r>
      <w:r w:rsidR="003D00A9" w:rsidRPr="00DA053C">
        <w:rPr>
          <w:color w:val="000000" w:themeColor="text1"/>
        </w:rPr>
        <w:t>)</w:t>
      </w:r>
      <w:r w:rsidR="003D00A9" w:rsidRPr="00DA053C">
        <w:rPr>
          <w:rFonts w:hint="eastAsia"/>
          <w:color w:val="000000" w:themeColor="text1"/>
        </w:rPr>
        <w:t>。</w:t>
      </w:r>
    </w:p>
    <w:p w14:paraId="4F72290A" w14:textId="77777777" w:rsidR="00046BAF" w:rsidRPr="00DA053C" w:rsidRDefault="008F4801">
      <w:pPr>
        <w:pStyle w:val="afff2"/>
        <w:spacing w:before="240" w:after="240"/>
      </w:pPr>
      <w:r w:rsidRPr="00DA053C">
        <w:rPr>
          <w:rFonts w:hint="eastAsia"/>
        </w:rPr>
        <w:t>要求</w:t>
      </w:r>
    </w:p>
    <w:p w14:paraId="699D4417" w14:textId="77777777" w:rsidR="00046BAF" w:rsidRPr="00DA053C" w:rsidRDefault="008F4801">
      <w:pPr>
        <w:pStyle w:val="afff3"/>
        <w:spacing w:before="120" w:after="120"/>
      </w:pPr>
      <w:r w:rsidRPr="00DA053C">
        <w:t>基本参数</w:t>
      </w:r>
    </w:p>
    <w:p w14:paraId="514A0FEE" w14:textId="77777777" w:rsidR="003D00A9" w:rsidRPr="00DA053C" w:rsidRDefault="008F4801" w:rsidP="00A2614D">
      <w:pPr>
        <w:pStyle w:val="afffff7"/>
        <w:spacing w:before="120" w:after="120"/>
        <w:ind w:firstLine="420"/>
      </w:pPr>
      <w:r w:rsidRPr="00DA053C">
        <w:t>热处理</w:t>
      </w:r>
      <w:r w:rsidR="00310919" w:rsidRPr="00DA053C">
        <w:t>机器人</w:t>
      </w:r>
      <w:r w:rsidRPr="00DA053C">
        <w:t>的尺寸为</w:t>
      </w:r>
      <w:r w:rsidRPr="00DA053C">
        <w:rPr>
          <w:rFonts w:hint="eastAsia"/>
        </w:rPr>
        <w:t>长度×宽度×高度：0.8 m×0.8 m×0.6 m，质量为（</w:t>
      </w:r>
      <w:r w:rsidRPr="00DA053C">
        <w:t>30</w:t>
      </w:r>
      <w:r w:rsidRPr="00DA053C">
        <w:rPr>
          <w:rFonts w:hint="eastAsia"/>
        </w:rPr>
        <w:t>0±3</w:t>
      </w:r>
      <w:r w:rsidRPr="00DA053C">
        <w:t>%</w:t>
      </w:r>
      <w:r w:rsidRPr="00DA053C">
        <w:rPr>
          <w:rFonts w:hint="eastAsia"/>
        </w:rPr>
        <w:t>）kg。</w:t>
      </w:r>
    </w:p>
    <w:p w14:paraId="2151F4AE" w14:textId="77777777" w:rsidR="00046BAF" w:rsidRPr="00DA053C" w:rsidRDefault="008F4801">
      <w:pPr>
        <w:pStyle w:val="afff3"/>
        <w:spacing w:before="120" w:after="120"/>
      </w:pPr>
      <w:r w:rsidRPr="00DA053C">
        <w:rPr>
          <w:rFonts w:hint="eastAsia"/>
        </w:rPr>
        <w:lastRenderedPageBreak/>
        <w:t>使用条件</w:t>
      </w:r>
    </w:p>
    <w:p w14:paraId="60247B2B" w14:textId="77777777" w:rsidR="00046BAF" w:rsidRPr="00DA053C" w:rsidRDefault="008F4801">
      <w:pPr>
        <w:pStyle w:val="afff4"/>
        <w:spacing w:before="120" w:after="120"/>
      </w:pPr>
      <w:r w:rsidRPr="00DA053C">
        <w:rPr>
          <w:rFonts w:hint="eastAsia"/>
        </w:rPr>
        <w:t>环境条件</w:t>
      </w:r>
    </w:p>
    <w:p w14:paraId="72961728" w14:textId="77777777" w:rsidR="003D00A9" w:rsidRPr="00DA053C" w:rsidRDefault="008F4801" w:rsidP="00A2614D">
      <w:pPr>
        <w:pStyle w:val="afffffffff2"/>
        <w:spacing w:before="120" w:after="120"/>
      </w:pPr>
      <w:r w:rsidRPr="00DA053C">
        <w:rPr>
          <w:rFonts w:hint="eastAsia"/>
        </w:rPr>
        <w:t>热处理</w:t>
      </w:r>
      <w:r w:rsidR="00310919" w:rsidRPr="00DA053C">
        <w:rPr>
          <w:rFonts w:hint="eastAsia"/>
        </w:rPr>
        <w:t>机器人</w:t>
      </w:r>
      <w:r w:rsidRPr="00DA053C">
        <w:rPr>
          <w:rFonts w:hint="eastAsia"/>
        </w:rPr>
        <w:t>应在如下环境条件下工作：</w:t>
      </w:r>
    </w:p>
    <w:p w14:paraId="03034103" w14:textId="77777777" w:rsidR="00046BAF" w:rsidRPr="00DA053C" w:rsidRDefault="008F4801">
      <w:pPr>
        <w:pStyle w:val="afb"/>
      </w:pPr>
      <w:r w:rsidRPr="00DA053C">
        <w:rPr>
          <w:rFonts w:hint="eastAsia"/>
        </w:rPr>
        <w:t>温度：-10 ℃</w:t>
      </w:r>
      <w:bookmarkStart w:id="44" w:name="_Hlk115449739"/>
      <w:r w:rsidRPr="00DA053C">
        <w:rPr>
          <w:rFonts w:hint="eastAsia"/>
        </w:rPr>
        <w:t>～</w:t>
      </w:r>
      <w:bookmarkEnd w:id="44"/>
      <w:r w:rsidRPr="00DA053C">
        <w:rPr>
          <w:rFonts w:hint="eastAsia"/>
        </w:rPr>
        <w:t>40 ℃</w:t>
      </w:r>
      <w:r w:rsidR="006B3AAC" w:rsidRPr="00DA053C">
        <w:rPr>
          <w:rFonts w:hint="eastAsia"/>
        </w:rPr>
        <w:t>（根据</w:t>
      </w:r>
      <w:r w:rsidR="006B3AAC" w:rsidRPr="00DA053C">
        <w:t>GB/T2423.1-2008</w:t>
      </w:r>
      <w:r w:rsidR="006B3AAC" w:rsidRPr="00DA053C">
        <w:rPr>
          <w:rFonts w:hint="eastAsia"/>
        </w:rPr>
        <w:t>及</w:t>
      </w:r>
      <w:r w:rsidR="006B3AAC" w:rsidRPr="00DA053C">
        <w:t>GB/T2423.2-2008</w:t>
      </w:r>
      <w:r w:rsidR="006B3AAC" w:rsidRPr="00DA053C">
        <w:rPr>
          <w:rFonts w:hint="eastAsia"/>
        </w:rPr>
        <w:t>试验检测数据）</w:t>
      </w:r>
    </w:p>
    <w:p w14:paraId="2EE1BDB9" w14:textId="77777777" w:rsidR="00046BAF" w:rsidRPr="00DA053C" w:rsidRDefault="008F4801">
      <w:pPr>
        <w:pStyle w:val="afb"/>
      </w:pPr>
      <w:r w:rsidRPr="00DA053C">
        <w:rPr>
          <w:rFonts w:hint="eastAsia"/>
        </w:rPr>
        <w:t>相对湿度：40</w:t>
      </w:r>
      <w:bookmarkStart w:id="45" w:name="_Hlk115449715"/>
      <w:r w:rsidRPr="00DA053C">
        <w:rPr>
          <w:rFonts w:hint="eastAsia"/>
        </w:rPr>
        <w:t xml:space="preserve"> ℃</w:t>
      </w:r>
      <w:bookmarkEnd w:id="45"/>
      <w:r w:rsidRPr="00DA053C">
        <w:rPr>
          <w:rFonts w:hint="eastAsia"/>
        </w:rPr>
        <w:t>时：≤90%；</w:t>
      </w:r>
    </w:p>
    <w:p w14:paraId="25382D70" w14:textId="77777777" w:rsidR="00046BAF" w:rsidRPr="00DA053C" w:rsidRDefault="008F4801">
      <w:pPr>
        <w:pStyle w:val="afb"/>
      </w:pPr>
      <w:r w:rsidRPr="00DA053C">
        <w:rPr>
          <w:rFonts w:hint="eastAsia"/>
        </w:rPr>
        <w:t>海拔高度：1</w:t>
      </w:r>
      <w:r w:rsidR="00A57696" w:rsidRPr="00DA053C">
        <w:rPr>
          <w:rFonts w:hint="eastAsia"/>
        </w:rPr>
        <w:t>000 m</w:t>
      </w:r>
      <w:r w:rsidRPr="00DA053C">
        <w:rPr>
          <w:rFonts w:hint="eastAsia"/>
        </w:rPr>
        <w:t>以下。</w:t>
      </w:r>
    </w:p>
    <w:p w14:paraId="7733FA40" w14:textId="77777777" w:rsidR="00046BAF" w:rsidRPr="00DA053C" w:rsidRDefault="008F4801">
      <w:pPr>
        <w:pStyle w:val="afffffffff2"/>
      </w:pPr>
      <w:r w:rsidRPr="00DA053C">
        <w:rPr>
          <w:rFonts w:hint="eastAsia"/>
        </w:rPr>
        <w:t>热处理</w:t>
      </w:r>
      <w:r w:rsidR="00310919" w:rsidRPr="00DA053C">
        <w:rPr>
          <w:rFonts w:hint="eastAsia"/>
        </w:rPr>
        <w:t>机器人</w:t>
      </w:r>
      <w:r w:rsidRPr="00DA053C">
        <w:rPr>
          <w:rFonts w:hint="eastAsia"/>
        </w:rPr>
        <w:t>工作时的周围环境应满足如下要求：</w:t>
      </w:r>
    </w:p>
    <w:p w14:paraId="20145DEA" w14:textId="77777777" w:rsidR="00046BAF" w:rsidRPr="00DA053C" w:rsidRDefault="008F4801">
      <w:pPr>
        <w:pStyle w:val="afb"/>
        <w:numPr>
          <w:ilvl w:val="0"/>
          <w:numId w:val="33"/>
        </w:numPr>
      </w:pPr>
      <w:r w:rsidRPr="00DA053C">
        <w:rPr>
          <w:rFonts w:hint="eastAsia"/>
        </w:rPr>
        <w:t>不应有较强的振动与冲击；</w:t>
      </w:r>
    </w:p>
    <w:p w14:paraId="4863ACCE" w14:textId="77777777" w:rsidR="00046BAF" w:rsidRPr="00DA053C" w:rsidRDefault="008F4801">
      <w:pPr>
        <w:pStyle w:val="afb"/>
      </w:pPr>
      <w:r w:rsidRPr="00DA053C">
        <w:rPr>
          <w:rFonts w:hint="eastAsia"/>
        </w:rPr>
        <w:t>不应有腐蚀金属和破坏绝缘的气体及导电介质存在；</w:t>
      </w:r>
    </w:p>
    <w:p w14:paraId="32E929A9" w14:textId="77777777" w:rsidR="00046BAF" w:rsidRPr="00DA053C" w:rsidRDefault="008F4801">
      <w:pPr>
        <w:pStyle w:val="afb"/>
      </w:pPr>
      <w:r w:rsidRPr="00DA053C">
        <w:rPr>
          <w:rFonts w:hint="eastAsia"/>
        </w:rPr>
        <w:t>不应含有爆炸危险的介质；</w:t>
      </w:r>
    </w:p>
    <w:p w14:paraId="35F01588" w14:textId="77777777" w:rsidR="00046BAF" w:rsidRPr="00DA053C" w:rsidRDefault="008F4801">
      <w:pPr>
        <w:pStyle w:val="afb"/>
      </w:pPr>
      <w:r w:rsidRPr="00DA053C">
        <w:rPr>
          <w:rFonts w:hint="eastAsia"/>
        </w:rPr>
        <w:t>不</w:t>
      </w:r>
      <w:r w:rsidRPr="00DA053C">
        <w:t>应</w:t>
      </w:r>
      <w:r w:rsidRPr="00DA053C">
        <w:rPr>
          <w:rFonts w:hint="eastAsia"/>
        </w:rPr>
        <w:t>有严重的霉菌存在。</w:t>
      </w:r>
    </w:p>
    <w:p w14:paraId="5676D3C7" w14:textId="77777777" w:rsidR="00046BAF" w:rsidRPr="00DA053C" w:rsidRDefault="008F4801">
      <w:pPr>
        <w:pStyle w:val="afff4"/>
        <w:spacing w:before="120" w:after="120"/>
      </w:pPr>
      <w:r w:rsidRPr="00DA053C">
        <w:rPr>
          <w:rFonts w:hint="eastAsia"/>
        </w:rPr>
        <w:t>额定工作电压、频率</w:t>
      </w:r>
    </w:p>
    <w:p w14:paraId="27A75D2D" w14:textId="77777777" w:rsidR="003D00A9" w:rsidRPr="00DA053C" w:rsidRDefault="008F4801" w:rsidP="00A57696">
      <w:pPr>
        <w:pStyle w:val="afffff7"/>
        <w:ind w:firstLine="420"/>
      </w:pPr>
      <w:r w:rsidRPr="00DA053C">
        <w:rPr>
          <w:rFonts w:hint="eastAsia"/>
        </w:rPr>
        <w:t>热处理</w:t>
      </w:r>
      <w:r w:rsidR="00310919" w:rsidRPr="00DA053C">
        <w:rPr>
          <w:rFonts w:hint="eastAsia"/>
        </w:rPr>
        <w:t>机器人</w:t>
      </w:r>
      <w:r w:rsidRPr="00DA053C">
        <w:rPr>
          <w:rFonts w:hint="eastAsia"/>
        </w:rPr>
        <w:t>的额定工作电压为</w:t>
      </w:r>
      <w:r w:rsidRPr="00DA053C">
        <w:t>交流电压</w:t>
      </w:r>
      <w:r w:rsidRPr="00DA053C">
        <w:rPr>
          <w:rFonts w:hint="eastAsia"/>
        </w:rPr>
        <w:t>380</w:t>
      </w:r>
      <w:r w:rsidR="00A57696" w:rsidRPr="00DA053C">
        <w:t xml:space="preserve"> </w:t>
      </w:r>
      <w:r w:rsidRPr="00DA053C">
        <w:rPr>
          <w:rFonts w:hint="eastAsia"/>
        </w:rPr>
        <w:t>Ｖ</w:t>
      </w:r>
      <w:r w:rsidR="00A57696" w:rsidRPr="00DA053C">
        <w:rPr>
          <w:rFonts w:hint="eastAsia"/>
        </w:rPr>
        <w:t>±</w:t>
      </w:r>
      <w:r w:rsidR="00A57696" w:rsidRPr="00DA053C">
        <w:t>10</w:t>
      </w:r>
      <w:r w:rsidR="00A57696" w:rsidRPr="00DA053C">
        <w:rPr>
          <w:rFonts w:hint="eastAsia"/>
        </w:rPr>
        <w:t>%</w:t>
      </w:r>
      <w:r w:rsidRPr="00DA053C">
        <w:rPr>
          <w:rFonts w:hint="eastAsia"/>
        </w:rPr>
        <w:t>，</w:t>
      </w:r>
      <w:r w:rsidR="003D00A9" w:rsidRPr="00DA053C">
        <w:rPr>
          <w:rFonts w:hint="eastAsia"/>
        </w:rPr>
        <w:t>额定</w:t>
      </w:r>
      <w:r w:rsidR="003D00A9" w:rsidRPr="00DA053C">
        <w:rPr>
          <w:rFonts w:hint="eastAsia"/>
          <w:color w:val="000000" w:themeColor="text1"/>
        </w:rPr>
        <w:t>输入电流电压工作频率</w:t>
      </w:r>
      <w:r w:rsidRPr="00DA053C">
        <w:rPr>
          <w:rFonts w:hint="eastAsia"/>
        </w:rPr>
        <w:t>为50</w:t>
      </w:r>
      <w:r w:rsidR="00A57696" w:rsidRPr="00DA053C">
        <w:t xml:space="preserve"> </w:t>
      </w:r>
      <w:r w:rsidR="00A57696" w:rsidRPr="00DA053C">
        <w:rPr>
          <w:rFonts w:hint="eastAsia"/>
        </w:rPr>
        <w:t>Hz</w:t>
      </w:r>
      <w:r w:rsidRPr="00DA053C">
        <w:rPr>
          <w:rFonts w:hint="eastAsia"/>
        </w:rPr>
        <w:t>±</w:t>
      </w:r>
      <w:r w:rsidRPr="00DA053C">
        <w:t>5</w:t>
      </w:r>
      <w:r w:rsidRPr="00DA053C">
        <w:rPr>
          <w:rFonts w:hint="eastAsia"/>
        </w:rPr>
        <w:t>%。</w:t>
      </w:r>
    </w:p>
    <w:p w14:paraId="5AAE3FB1" w14:textId="77777777" w:rsidR="00046BAF" w:rsidRPr="00DA053C" w:rsidRDefault="008F4801">
      <w:pPr>
        <w:pStyle w:val="afff3"/>
        <w:spacing w:before="120" w:after="120"/>
      </w:pPr>
      <w:r w:rsidRPr="00DA053C">
        <w:rPr>
          <w:rFonts w:hint="eastAsia"/>
        </w:rPr>
        <w:t>安全</w:t>
      </w:r>
    </w:p>
    <w:p w14:paraId="69CE59EA" w14:textId="77777777" w:rsidR="00046BAF" w:rsidRPr="00DA053C" w:rsidRDefault="008F4801" w:rsidP="00F3777E">
      <w:pPr>
        <w:pStyle w:val="afffffffff3"/>
      </w:pPr>
      <w:r w:rsidRPr="00DA053C">
        <w:rPr>
          <w:rFonts w:hint="eastAsia"/>
        </w:rPr>
        <w:t>主机外壳绝缘性能应符合GB 5959.1和GB 5959.9规定，绝缘电阻应不小于20 MΩ。</w:t>
      </w:r>
    </w:p>
    <w:p w14:paraId="2C5C6670" w14:textId="77777777" w:rsidR="00046BAF" w:rsidRPr="00DA053C" w:rsidRDefault="008F4801" w:rsidP="00F3777E">
      <w:pPr>
        <w:pStyle w:val="afffffffff3"/>
        <w:rPr>
          <w:color w:val="000000" w:themeColor="text1"/>
        </w:rPr>
      </w:pPr>
      <w:r w:rsidRPr="00DA053C">
        <w:rPr>
          <w:rFonts w:hint="eastAsia"/>
        </w:rPr>
        <w:t>输入电压超过额定工作电压10%时，</w:t>
      </w:r>
      <w:r w:rsidR="00054E24" w:rsidRPr="00DA053C">
        <w:rPr>
          <w:rFonts w:hint="eastAsia"/>
        </w:rPr>
        <w:t>热处理机器人应能</w:t>
      </w:r>
      <w:r w:rsidR="003D00A9" w:rsidRPr="00DA053C">
        <w:rPr>
          <w:rFonts w:hAnsi="宋体" w:hint="eastAsia"/>
          <w:color w:val="000000" w:themeColor="text1"/>
        </w:rPr>
        <w:t>通过浪涌保护器实现设备的安全防护</w:t>
      </w:r>
      <w:r w:rsidR="003D00A9" w:rsidRPr="00DA053C">
        <w:rPr>
          <w:rFonts w:hint="eastAsia"/>
          <w:color w:val="000000" w:themeColor="text1"/>
        </w:rPr>
        <w:t>。</w:t>
      </w:r>
    </w:p>
    <w:p w14:paraId="6FD296E6" w14:textId="1C971CAF" w:rsidR="003D00A9" w:rsidRPr="00DA053C" w:rsidRDefault="00D560C6">
      <w:pPr>
        <w:pStyle w:val="afffffffff3"/>
        <w:rPr>
          <w:color w:val="000000" w:themeColor="text1"/>
        </w:rPr>
      </w:pPr>
      <w:r>
        <w:rPr>
          <w:rFonts w:hint="eastAsia"/>
          <w:color w:val="000000" w:themeColor="text1"/>
        </w:rPr>
        <w:t>主机</w:t>
      </w:r>
      <w:r w:rsidR="003D00A9" w:rsidRPr="00DA053C">
        <w:rPr>
          <w:rFonts w:hint="eastAsia"/>
          <w:color w:val="000000" w:themeColor="text1"/>
        </w:rPr>
        <w:t>设备控制检测单元</w:t>
      </w:r>
      <w:r w:rsidR="00A2614D" w:rsidRPr="00DA053C">
        <w:rPr>
          <w:rFonts w:hint="eastAsia"/>
          <w:color w:val="000000" w:themeColor="text1"/>
        </w:rPr>
        <w:t>应能</w:t>
      </w:r>
      <w:r w:rsidR="003D00A9" w:rsidRPr="00DA053C">
        <w:rPr>
          <w:rFonts w:hint="eastAsia"/>
          <w:color w:val="000000" w:themeColor="text1"/>
        </w:rPr>
        <w:t>对输入电源可能出现的缺相和相序出错实现自动停机保护。</w:t>
      </w:r>
    </w:p>
    <w:p w14:paraId="7CF3E8F1" w14:textId="0955CF6E" w:rsidR="003D00A9" w:rsidRPr="00DA053C" w:rsidRDefault="00111989">
      <w:pPr>
        <w:pStyle w:val="afffffffff3"/>
        <w:rPr>
          <w:color w:val="000000" w:themeColor="text1"/>
        </w:rPr>
      </w:pPr>
      <w:r>
        <w:rPr>
          <w:rFonts w:hint="eastAsia"/>
          <w:color w:val="000000" w:themeColor="text1"/>
        </w:rPr>
        <w:t>热处理机器人</w:t>
      </w:r>
      <w:r w:rsidR="003D00A9" w:rsidRPr="00DA053C">
        <w:rPr>
          <w:rFonts w:hint="eastAsia"/>
          <w:color w:val="000000" w:themeColor="text1"/>
        </w:rPr>
        <w:t>工作输出热能，如果所产生的直流电流（</w:t>
      </w:r>
      <w:r w:rsidR="003D00A9" w:rsidRPr="00DA053C">
        <w:rPr>
          <w:color w:val="000000" w:themeColor="text1"/>
        </w:rPr>
        <w:t>IDC</w:t>
      </w:r>
      <w:r w:rsidR="003D00A9" w:rsidRPr="00DA053C">
        <w:rPr>
          <w:rFonts w:hint="eastAsia"/>
          <w:color w:val="000000" w:themeColor="text1"/>
        </w:rPr>
        <w:t>）超过额定值时，</w:t>
      </w:r>
      <w:r>
        <w:rPr>
          <w:rFonts w:hint="eastAsia"/>
          <w:color w:val="000000" w:themeColor="text1"/>
        </w:rPr>
        <w:t>热处理机器人</w:t>
      </w:r>
      <w:r w:rsidR="003D00A9" w:rsidRPr="00DA053C">
        <w:rPr>
          <w:rFonts w:hint="eastAsia"/>
          <w:color w:val="000000" w:themeColor="text1"/>
        </w:rPr>
        <w:t>通过自身控制检测单元能实现</w:t>
      </w:r>
      <w:r>
        <w:rPr>
          <w:rFonts w:hint="eastAsia"/>
          <w:color w:val="000000" w:themeColor="text1"/>
        </w:rPr>
        <w:t>热处理机器人</w:t>
      </w:r>
      <w:r w:rsidR="003D00A9" w:rsidRPr="00DA053C">
        <w:rPr>
          <w:rFonts w:hint="eastAsia"/>
          <w:color w:val="000000" w:themeColor="text1"/>
        </w:rPr>
        <w:t>保护自动停机。</w:t>
      </w:r>
    </w:p>
    <w:p w14:paraId="343C5B44" w14:textId="6B681763" w:rsidR="003D00A9" w:rsidRPr="00DA053C" w:rsidRDefault="003D00A9">
      <w:pPr>
        <w:pStyle w:val="afffffffff3"/>
        <w:rPr>
          <w:color w:val="FF0000"/>
        </w:rPr>
      </w:pPr>
      <w:bookmarkStart w:id="46" w:name="_Hlk117156544"/>
      <w:r w:rsidRPr="00DA053C">
        <w:rPr>
          <w:rFonts w:hint="eastAsia"/>
          <w:color w:val="000000" w:themeColor="text1"/>
        </w:rPr>
        <w:t>绝缘栅双极型晶体管（</w:t>
      </w:r>
      <w:r w:rsidRPr="00DA053C">
        <w:rPr>
          <w:color w:val="000000" w:themeColor="text1"/>
        </w:rPr>
        <w:t>IGBT</w:t>
      </w:r>
      <w:r w:rsidRPr="00DA053C">
        <w:rPr>
          <w:rFonts w:hint="eastAsia"/>
          <w:color w:val="000000" w:themeColor="text1"/>
        </w:rPr>
        <w:t>）过热时</w:t>
      </w:r>
      <w:bookmarkEnd w:id="46"/>
      <w:r w:rsidRPr="00DA053C">
        <w:rPr>
          <w:rFonts w:hint="eastAsia"/>
          <w:color w:val="000000" w:themeColor="text1"/>
        </w:rPr>
        <w:t>，</w:t>
      </w:r>
      <w:r w:rsidR="00111989">
        <w:rPr>
          <w:rFonts w:hint="eastAsia"/>
          <w:color w:val="000000" w:themeColor="text1"/>
        </w:rPr>
        <w:t>热处理机器人</w:t>
      </w:r>
      <w:r w:rsidRPr="00DA053C">
        <w:rPr>
          <w:rFonts w:hint="eastAsia"/>
          <w:color w:val="000000" w:themeColor="text1"/>
        </w:rPr>
        <w:t>内部温度传感器电路能实现自动停机保护。</w:t>
      </w:r>
    </w:p>
    <w:p w14:paraId="0A8600F8" w14:textId="6C3BD548" w:rsidR="003D00A9" w:rsidRPr="00DA053C" w:rsidRDefault="00111989">
      <w:pPr>
        <w:pStyle w:val="afffffffff3"/>
      </w:pPr>
      <w:r>
        <w:rPr>
          <w:rFonts w:hint="eastAsia"/>
        </w:rPr>
        <w:t>热处理机器人</w:t>
      </w:r>
      <w:r w:rsidR="008F4801" w:rsidRPr="00DA053C">
        <w:rPr>
          <w:rFonts w:hint="eastAsia"/>
        </w:rPr>
        <w:t>漏</w:t>
      </w:r>
      <w:r w:rsidR="00324D4E" w:rsidRPr="00DA053C">
        <w:rPr>
          <w:rFonts w:hint="eastAsia"/>
        </w:rPr>
        <w:t>电</w:t>
      </w:r>
      <w:r w:rsidR="008F4801" w:rsidRPr="00DA053C">
        <w:rPr>
          <w:rFonts w:hint="eastAsia"/>
        </w:rPr>
        <w:t>电流</w:t>
      </w:r>
      <w:r w:rsidR="00A2614D" w:rsidRPr="00DA053C">
        <w:rPr>
          <w:rFonts w:hint="eastAsia"/>
        </w:rPr>
        <w:t>大于或等于</w:t>
      </w:r>
      <w:r w:rsidR="008F4801" w:rsidRPr="00DA053C">
        <w:rPr>
          <w:rFonts w:hint="eastAsia"/>
        </w:rPr>
        <w:t>5 mA时应自动断电。</w:t>
      </w:r>
    </w:p>
    <w:p w14:paraId="73B7C4E1" w14:textId="08A94BA1" w:rsidR="00A827E1" w:rsidRPr="00A827E1" w:rsidRDefault="00111989" w:rsidP="00A827E1">
      <w:pPr>
        <w:pStyle w:val="afffffffff3"/>
        <w:rPr>
          <w:color w:val="00B0F0"/>
        </w:rPr>
      </w:pPr>
      <w:r>
        <w:rPr>
          <w:rFonts w:hint="eastAsia"/>
        </w:rPr>
        <w:t>热处理机器人</w:t>
      </w:r>
      <w:r w:rsidR="001E5143" w:rsidRPr="00DA053C">
        <w:rPr>
          <w:rFonts w:hint="eastAsia"/>
        </w:rPr>
        <w:t>主机周围50cm距离处24个测试点位所测得的电场强度</w:t>
      </w:r>
      <w:r w:rsidR="00C33A8F" w:rsidRPr="00DA053C">
        <w:rPr>
          <w:rFonts w:hint="eastAsia"/>
        </w:rPr>
        <w:t>最高</w:t>
      </w:r>
      <w:r w:rsidR="001E5143" w:rsidRPr="00DA053C">
        <w:rPr>
          <w:rFonts w:hint="eastAsia"/>
        </w:rPr>
        <w:t>值</w:t>
      </w:r>
      <w:r w:rsidR="00275449" w:rsidRPr="00DA053C">
        <w:rPr>
          <w:rFonts w:hint="eastAsia"/>
        </w:rPr>
        <w:t>应小于</w:t>
      </w:r>
      <w:r w:rsidR="00C33A8F" w:rsidRPr="00DA053C">
        <w:t>5 V/m</w:t>
      </w:r>
      <w:r>
        <w:rPr>
          <w:rFonts w:hint="eastAsia"/>
        </w:rPr>
        <w:t>，</w:t>
      </w:r>
      <w:r w:rsidR="00C33A8F" w:rsidRPr="00A827E1">
        <w:rPr>
          <w:rFonts w:hint="eastAsia"/>
          <w:color w:val="00B0F0"/>
        </w:rPr>
        <w:t>。</w:t>
      </w:r>
    </w:p>
    <w:p w14:paraId="00D9B883" w14:textId="7D9A4AB4" w:rsidR="008A353D" w:rsidRPr="00111989" w:rsidRDefault="00111989" w:rsidP="00E96E5D">
      <w:pPr>
        <w:pStyle w:val="afffffffff3"/>
      </w:pPr>
      <w:r w:rsidRPr="00111989">
        <w:rPr>
          <w:rFonts w:hint="eastAsia"/>
        </w:rPr>
        <w:t>热处理机器人</w:t>
      </w:r>
      <w:r w:rsidR="00985833" w:rsidRPr="00111989">
        <w:rPr>
          <w:rFonts w:hint="eastAsia"/>
        </w:rPr>
        <w:t>主机</w:t>
      </w:r>
      <w:r w:rsidR="00E96E5D" w:rsidRPr="00111989">
        <w:rPr>
          <w:rFonts w:hint="eastAsia"/>
        </w:rPr>
        <w:t>振动安全参数</w:t>
      </w:r>
      <w:r w:rsidRPr="00111989">
        <w:rPr>
          <w:rFonts w:hint="eastAsia"/>
        </w:rPr>
        <w:t>应满足表1要求。</w:t>
      </w:r>
    </w:p>
    <w:p w14:paraId="2330C3FE" w14:textId="2713E3A9" w:rsidR="00111989" w:rsidRPr="00111989" w:rsidRDefault="00111989" w:rsidP="00111989">
      <w:pPr>
        <w:pStyle w:val="aff8"/>
        <w:spacing w:before="120" w:after="120"/>
        <w:rPr>
          <w:rFonts w:hint="eastAsia"/>
        </w:rPr>
      </w:pPr>
      <w:r w:rsidRPr="00111989">
        <w:rPr>
          <w:rFonts w:hint="eastAsia"/>
        </w:rPr>
        <w:t>主机振动安全参数</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34"/>
        <w:gridCol w:w="1668"/>
        <w:gridCol w:w="1559"/>
        <w:gridCol w:w="1701"/>
        <w:gridCol w:w="1400"/>
        <w:gridCol w:w="1561"/>
      </w:tblGrid>
      <w:tr w:rsidR="00111989" w:rsidRPr="00111989" w14:paraId="678B14E7" w14:textId="15698D78" w:rsidTr="00111989">
        <w:trPr>
          <w:trHeight w:val="330"/>
        </w:trPr>
        <w:tc>
          <w:tcPr>
            <w:tcW w:w="1134" w:type="dxa"/>
            <w:tcBorders>
              <w:top w:val="single" w:sz="8" w:space="0" w:color="auto"/>
              <w:bottom w:val="single" w:sz="8" w:space="0" w:color="auto"/>
            </w:tcBorders>
            <w:shd w:val="clear" w:color="auto" w:fill="auto"/>
            <w:vAlign w:val="center"/>
          </w:tcPr>
          <w:p w14:paraId="7EB7AD94" w14:textId="05C8431C" w:rsidR="006B08B0" w:rsidRPr="00111989" w:rsidRDefault="006B08B0" w:rsidP="00111989">
            <w:pPr>
              <w:pStyle w:val="afffffffff3"/>
              <w:numPr>
                <w:ilvl w:val="0"/>
                <w:numId w:val="0"/>
              </w:numPr>
              <w:jc w:val="center"/>
              <w:rPr>
                <w:sz w:val="18"/>
              </w:rPr>
            </w:pPr>
            <w:r w:rsidRPr="00111989">
              <w:rPr>
                <w:rFonts w:hint="eastAsia"/>
                <w:sz w:val="18"/>
              </w:rPr>
              <w:t>振动条件</w:t>
            </w:r>
          </w:p>
        </w:tc>
        <w:tc>
          <w:tcPr>
            <w:tcW w:w="1668" w:type="dxa"/>
            <w:tcBorders>
              <w:top w:val="single" w:sz="8" w:space="0" w:color="auto"/>
              <w:bottom w:val="single" w:sz="8" w:space="0" w:color="auto"/>
            </w:tcBorders>
            <w:shd w:val="clear" w:color="auto" w:fill="auto"/>
            <w:vAlign w:val="center"/>
          </w:tcPr>
          <w:p w14:paraId="5AB1F779" w14:textId="70F1455B" w:rsidR="006B08B0" w:rsidRPr="00111989" w:rsidRDefault="006B08B0" w:rsidP="00111989">
            <w:pPr>
              <w:pStyle w:val="afffffffff3"/>
              <w:numPr>
                <w:ilvl w:val="0"/>
                <w:numId w:val="0"/>
              </w:numPr>
              <w:jc w:val="center"/>
              <w:rPr>
                <w:sz w:val="18"/>
              </w:rPr>
            </w:pPr>
            <w:r w:rsidRPr="00111989">
              <w:rPr>
                <w:rFonts w:hint="eastAsia"/>
                <w:sz w:val="18"/>
              </w:rPr>
              <w:t>振动频率</w:t>
            </w:r>
          </w:p>
        </w:tc>
        <w:tc>
          <w:tcPr>
            <w:tcW w:w="1559" w:type="dxa"/>
            <w:tcBorders>
              <w:top w:val="single" w:sz="8" w:space="0" w:color="auto"/>
              <w:bottom w:val="single" w:sz="8" w:space="0" w:color="auto"/>
            </w:tcBorders>
            <w:shd w:val="clear" w:color="auto" w:fill="auto"/>
            <w:vAlign w:val="center"/>
          </w:tcPr>
          <w:p w14:paraId="606C32CA" w14:textId="5F2BF4A0" w:rsidR="006B08B0" w:rsidRPr="00111989" w:rsidRDefault="006B08B0" w:rsidP="00111989">
            <w:pPr>
              <w:pStyle w:val="afffffffff3"/>
              <w:numPr>
                <w:ilvl w:val="0"/>
                <w:numId w:val="0"/>
              </w:numPr>
              <w:jc w:val="center"/>
              <w:rPr>
                <w:sz w:val="18"/>
              </w:rPr>
            </w:pPr>
            <w:r w:rsidRPr="00111989">
              <w:rPr>
                <w:rFonts w:hint="eastAsia"/>
                <w:sz w:val="18"/>
              </w:rPr>
              <w:t>振幅</w:t>
            </w:r>
          </w:p>
        </w:tc>
        <w:tc>
          <w:tcPr>
            <w:tcW w:w="1701" w:type="dxa"/>
            <w:tcBorders>
              <w:top w:val="single" w:sz="8" w:space="0" w:color="auto"/>
              <w:bottom w:val="single" w:sz="8" w:space="0" w:color="auto"/>
            </w:tcBorders>
            <w:shd w:val="clear" w:color="auto" w:fill="auto"/>
            <w:vAlign w:val="center"/>
          </w:tcPr>
          <w:p w14:paraId="1A687620" w14:textId="3498534E" w:rsidR="006B08B0" w:rsidRPr="00111989" w:rsidRDefault="006B08B0" w:rsidP="00111989">
            <w:pPr>
              <w:pStyle w:val="afffffffff3"/>
              <w:numPr>
                <w:ilvl w:val="0"/>
                <w:numId w:val="0"/>
              </w:numPr>
              <w:jc w:val="center"/>
              <w:rPr>
                <w:sz w:val="18"/>
              </w:rPr>
            </w:pPr>
            <w:r w:rsidRPr="00111989">
              <w:rPr>
                <w:rFonts w:hint="eastAsia"/>
                <w:sz w:val="18"/>
              </w:rPr>
              <w:t>加速度</w:t>
            </w:r>
          </w:p>
        </w:tc>
        <w:tc>
          <w:tcPr>
            <w:tcW w:w="1400" w:type="dxa"/>
            <w:tcBorders>
              <w:top w:val="single" w:sz="8" w:space="0" w:color="auto"/>
              <w:bottom w:val="single" w:sz="8" w:space="0" w:color="auto"/>
            </w:tcBorders>
            <w:shd w:val="clear" w:color="auto" w:fill="auto"/>
            <w:vAlign w:val="center"/>
          </w:tcPr>
          <w:p w14:paraId="000E354C" w14:textId="13D57A7D" w:rsidR="006B08B0" w:rsidRPr="00111989" w:rsidRDefault="006B08B0" w:rsidP="00111989">
            <w:pPr>
              <w:pStyle w:val="afffffffff3"/>
              <w:numPr>
                <w:ilvl w:val="0"/>
                <w:numId w:val="0"/>
              </w:numPr>
              <w:jc w:val="center"/>
              <w:rPr>
                <w:sz w:val="18"/>
              </w:rPr>
            </w:pPr>
            <w:r w:rsidRPr="00111989">
              <w:rPr>
                <w:rFonts w:hint="eastAsia"/>
                <w:sz w:val="18"/>
              </w:rPr>
              <w:t>扫频速率</w:t>
            </w:r>
          </w:p>
        </w:tc>
        <w:tc>
          <w:tcPr>
            <w:tcW w:w="1561" w:type="dxa"/>
            <w:tcBorders>
              <w:top w:val="single" w:sz="8" w:space="0" w:color="auto"/>
              <w:bottom w:val="single" w:sz="8" w:space="0" w:color="auto"/>
            </w:tcBorders>
            <w:shd w:val="clear" w:color="auto" w:fill="auto"/>
            <w:vAlign w:val="center"/>
          </w:tcPr>
          <w:p w14:paraId="0D64DE8F" w14:textId="0E020C5F" w:rsidR="006B08B0" w:rsidRPr="00111989" w:rsidRDefault="006B08B0" w:rsidP="00111989">
            <w:pPr>
              <w:pStyle w:val="afffffffff3"/>
              <w:numPr>
                <w:ilvl w:val="0"/>
                <w:numId w:val="0"/>
              </w:numPr>
              <w:jc w:val="center"/>
              <w:rPr>
                <w:sz w:val="18"/>
              </w:rPr>
            </w:pPr>
            <w:r w:rsidRPr="00111989">
              <w:rPr>
                <w:rFonts w:hint="eastAsia"/>
                <w:sz w:val="18"/>
              </w:rPr>
              <w:t>扫描周期</w:t>
            </w:r>
          </w:p>
        </w:tc>
      </w:tr>
      <w:tr w:rsidR="00111989" w:rsidRPr="00111989" w14:paraId="181C28DE" w14:textId="3D8DD109" w:rsidTr="00111989">
        <w:trPr>
          <w:trHeight w:val="430"/>
        </w:trPr>
        <w:tc>
          <w:tcPr>
            <w:tcW w:w="1134" w:type="dxa"/>
            <w:tcBorders>
              <w:top w:val="single" w:sz="8" w:space="0" w:color="auto"/>
            </w:tcBorders>
            <w:shd w:val="clear" w:color="auto" w:fill="auto"/>
            <w:vAlign w:val="center"/>
          </w:tcPr>
          <w:p w14:paraId="5DF4EC5A" w14:textId="2B9F0FBF" w:rsidR="006B08B0" w:rsidRPr="00111989" w:rsidRDefault="006B08B0" w:rsidP="00111989">
            <w:pPr>
              <w:pStyle w:val="afffffffff3"/>
              <w:numPr>
                <w:ilvl w:val="0"/>
                <w:numId w:val="0"/>
              </w:numPr>
              <w:jc w:val="center"/>
              <w:rPr>
                <w:sz w:val="18"/>
              </w:rPr>
            </w:pPr>
            <w:r w:rsidRPr="00111989">
              <w:rPr>
                <w:rFonts w:hint="eastAsia"/>
                <w:sz w:val="18"/>
              </w:rPr>
              <w:t>1</w:t>
            </w:r>
          </w:p>
        </w:tc>
        <w:tc>
          <w:tcPr>
            <w:tcW w:w="1668" w:type="dxa"/>
            <w:tcBorders>
              <w:top w:val="single" w:sz="8" w:space="0" w:color="auto"/>
            </w:tcBorders>
            <w:shd w:val="clear" w:color="auto" w:fill="auto"/>
            <w:vAlign w:val="center"/>
          </w:tcPr>
          <w:p w14:paraId="17B8E12B" w14:textId="1D45D2A4" w:rsidR="006B08B0" w:rsidRPr="00111989" w:rsidRDefault="006B08B0" w:rsidP="00111989">
            <w:pPr>
              <w:pStyle w:val="afffffffff3"/>
              <w:numPr>
                <w:ilvl w:val="0"/>
                <w:numId w:val="0"/>
              </w:numPr>
              <w:jc w:val="center"/>
              <w:rPr>
                <w:sz w:val="18"/>
              </w:rPr>
            </w:pPr>
            <w:r w:rsidRPr="00111989">
              <w:rPr>
                <w:rFonts w:hint="eastAsia"/>
                <w:sz w:val="18"/>
              </w:rPr>
              <w:t>10Hz≤f≤57Hz</w:t>
            </w:r>
          </w:p>
        </w:tc>
        <w:tc>
          <w:tcPr>
            <w:tcW w:w="1559" w:type="dxa"/>
            <w:tcBorders>
              <w:top w:val="single" w:sz="8" w:space="0" w:color="auto"/>
            </w:tcBorders>
            <w:shd w:val="clear" w:color="auto" w:fill="auto"/>
            <w:vAlign w:val="center"/>
          </w:tcPr>
          <w:p w14:paraId="727807B6" w14:textId="340DE700" w:rsidR="006B08B0" w:rsidRPr="00111989" w:rsidRDefault="006B08B0" w:rsidP="00111989">
            <w:pPr>
              <w:pStyle w:val="afffffffff3"/>
              <w:numPr>
                <w:ilvl w:val="0"/>
                <w:numId w:val="0"/>
              </w:numPr>
              <w:jc w:val="center"/>
              <w:rPr>
                <w:sz w:val="18"/>
              </w:rPr>
            </w:pPr>
            <w:r w:rsidRPr="00111989">
              <w:rPr>
                <w:sz w:val="18"/>
              </w:rPr>
              <w:t>0.075mm</w:t>
            </w:r>
          </w:p>
        </w:tc>
        <w:tc>
          <w:tcPr>
            <w:tcW w:w="1701" w:type="dxa"/>
            <w:tcBorders>
              <w:top w:val="single" w:sz="8" w:space="0" w:color="auto"/>
            </w:tcBorders>
            <w:shd w:val="clear" w:color="auto" w:fill="auto"/>
            <w:vAlign w:val="center"/>
          </w:tcPr>
          <w:p w14:paraId="2F495288" w14:textId="0283AC67" w:rsidR="006B08B0" w:rsidRPr="00111989" w:rsidRDefault="006B08B0" w:rsidP="00111989">
            <w:pPr>
              <w:pStyle w:val="afffffffff3"/>
              <w:numPr>
                <w:ilvl w:val="0"/>
                <w:numId w:val="0"/>
              </w:numPr>
              <w:jc w:val="center"/>
              <w:rPr>
                <w:sz w:val="18"/>
              </w:rPr>
            </w:pPr>
            <w:r w:rsidRPr="00111989">
              <w:rPr>
                <w:sz w:val="18"/>
              </w:rPr>
              <w:t>10m/s</w:t>
            </w:r>
            <w:r w:rsidRPr="00111989">
              <w:rPr>
                <w:sz w:val="18"/>
              </w:rPr>
              <w:t>²</w:t>
            </w:r>
          </w:p>
        </w:tc>
        <w:tc>
          <w:tcPr>
            <w:tcW w:w="1400" w:type="dxa"/>
            <w:tcBorders>
              <w:top w:val="single" w:sz="8" w:space="0" w:color="auto"/>
            </w:tcBorders>
            <w:shd w:val="clear" w:color="auto" w:fill="auto"/>
            <w:vAlign w:val="center"/>
          </w:tcPr>
          <w:p w14:paraId="5F90E754" w14:textId="7B3BCBD9" w:rsidR="006B08B0" w:rsidRPr="00111989" w:rsidRDefault="006B08B0" w:rsidP="00111989">
            <w:pPr>
              <w:pStyle w:val="afffffffff3"/>
              <w:numPr>
                <w:ilvl w:val="0"/>
                <w:numId w:val="0"/>
              </w:numPr>
              <w:jc w:val="center"/>
              <w:rPr>
                <w:sz w:val="18"/>
              </w:rPr>
            </w:pPr>
            <w:r w:rsidRPr="00111989">
              <w:rPr>
                <w:sz w:val="18"/>
              </w:rPr>
              <w:t>loct/min</w:t>
            </w:r>
          </w:p>
        </w:tc>
        <w:tc>
          <w:tcPr>
            <w:tcW w:w="1561" w:type="dxa"/>
            <w:tcBorders>
              <w:top w:val="single" w:sz="8" w:space="0" w:color="auto"/>
            </w:tcBorders>
            <w:shd w:val="clear" w:color="auto" w:fill="auto"/>
            <w:vAlign w:val="center"/>
          </w:tcPr>
          <w:p w14:paraId="04992342" w14:textId="11691122" w:rsidR="006B08B0" w:rsidRPr="00111989" w:rsidRDefault="006B08B0" w:rsidP="00111989">
            <w:pPr>
              <w:pStyle w:val="afffffffff3"/>
              <w:numPr>
                <w:ilvl w:val="0"/>
                <w:numId w:val="0"/>
              </w:numPr>
              <w:jc w:val="center"/>
              <w:rPr>
                <w:sz w:val="18"/>
              </w:rPr>
            </w:pPr>
            <w:r w:rsidRPr="00111989">
              <w:rPr>
                <w:rFonts w:hint="eastAsia"/>
                <w:sz w:val="18"/>
              </w:rPr>
              <w:t>1</w:t>
            </w:r>
            <w:r w:rsidRPr="00111989">
              <w:rPr>
                <w:sz w:val="18"/>
              </w:rPr>
              <w:t>0</w:t>
            </w:r>
          </w:p>
        </w:tc>
      </w:tr>
      <w:tr w:rsidR="00111989" w:rsidRPr="00111989" w14:paraId="7EB4E67A" w14:textId="3EDC4A77" w:rsidTr="00111989">
        <w:trPr>
          <w:trHeight w:val="410"/>
        </w:trPr>
        <w:tc>
          <w:tcPr>
            <w:tcW w:w="1134" w:type="dxa"/>
            <w:shd w:val="clear" w:color="auto" w:fill="auto"/>
            <w:vAlign w:val="center"/>
          </w:tcPr>
          <w:p w14:paraId="477215A3" w14:textId="7DA2137F" w:rsidR="006B08B0" w:rsidRPr="00111989" w:rsidRDefault="006B08B0" w:rsidP="00111989">
            <w:pPr>
              <w:pStyle w:val="afffffffff3"/>
              <w:numPr>
                <w:ilvl w:val="0"/>
                <w:numId w:val="0"/>
              </w:numPr>
              <w:jc w:val="center"/>
              <w:rPr>
                <w:sz w:val="18"/>
              </w:rPr>
            </w:pPr>
            <w:r w:rsidRPr="00111989">
              <w:rPr>
                <w:rFonts w:hint="eastAsia"/>
                <w:sz w:val="18"/>
              </w:rPr>
              <w:t>2</w:t>
            </w:r>
          </w:p>
        </w:tc>
        <w:tc>
          <w:tcPr>
            <w:tcW w:w="1668" w:type="dxa"/>
            <w:shd w:val="clear" w:color="auto" w:fill="auto"/>
            <w:vAlign w:val="center"/>
          </w:tcPr>
          <w:p w14:paraId="4B95322B" w14:textId="29B74867" w:rsidR="006B08B0" w:rsidRPr="00111989" w:rsidRDefault="006B08B0" w:rsidP="00111989">
            <w:pPr>
              <w:pStyle w:val="afffffffff3"/>
              <w:numPr>
                <w:ilvl w:val="0"/>
                <w:numId w:val="0"/>
              </w:numPr>
              <w:jc w:val="center"/>
              <w:rPr>
                <w:sz w:val="18"/>
              </w:rPr>
            </w:pPr>
            <w:r w:rsidRPr="00111989">
              <w:rPr>
                <w:rFonts w:hint="eastAsia"/>
                <w:sz w:val="18"/>
              </w:rPr>
              <w:t>57Hz≤f≤150Hz</w:t>
            </w:r>
          </w:p>
        </w:tc>
        <w:tc>
          <w:tcPr>
            <w:tcW w:w="1559" w:type="dxa"/>
            <w:shd w:val="clear" w:color="auto" w:fill="auto"/>
            <w:vAlign w:val="center"/>
          </w:tcPr>
          <w:p w14:paraId="7F41EE5E" w14:textId="3C14C85A" w:rsidR="006B08B0" w:rsidRPr="00111989" w:rsidRDefault="006B08B0" w:rsidP="00111989">
            <w:pPr>
              <w:pStyle w:val="afffffffff3"/>
              <w:numPr>
                <w:ilvl w:val="0"/>
                <w:numId w:val="0"/>
              </w:numPr>
              <w:jc w:val="center"/>
              <w:rPr>
                <w:sz w:val="18"/>
              </w:rPr>
            </w:pPr>
            <w:r w:rsidRPr="00111989">
              <w:rPr>
                <w:sz w:val="18"/>
              </w:rPr>
              <w:t>0.075mm</w:t>
            </w:r>
          </w:p>
        </w:tc>
        <w:tc>
          <w:tcPr>
            <w:tcW w:w="1701" w:type="dxa"/>
            <w:shd w:val="clear" w:color="auto" w:fill="auto"/>
            <w:vAlign w:val="center"/>
          </w:tcPr>
          <w:p w14:paraId="3645050D" w14:textId="16FAFFE9" w:rsidR="006B08B0" w:rsidRPr="00111989" w:rsidRDefault="006B08B0" w:rsidP="00111989">
            <w:pPr>
              <w:pStyle w:val="afffffffff3"/>
              <w:numPr>
                <w:ilvl w:val="0"/>
                <w:numId w:val="0"/>
              </w:numPr>
              <w:jc w:val="center"/>
              <w:rPr>
                <w:sz w:val="18"/>
              </w:rPr>
            </w:pPr>
            <w:r w:rsidRPr="00111989">
              <w:rPr>
                <w:sz w:val="18"/>
              </w:rPr>
              <w:t>10m/s</w:t>
            </w:r>
            <w:r w:rsidRPr="00111989">
              <w:rPr>
                <w:sz w:val="18"/>
              </w:rPr>
              <w:t>²</w:t>
            </w:r>
          </w:p>
        </w:tc>
        <w:tc>
          <w:tcPr>
            <w:tcW w:w="1400" w:type="dxa"/>
            <w:shd w:val="clear" w:color="auto" w:fill="auto"/>
            <w:vAlign w:val="center"/>
          </w:tcPr>
          <w:p w14:paraId="55462145" w14:textId="2882C8FD" w:rsidR="006B08B0" w:rsidRPr="00111989" w:rsidRDefault="006B08B0" w:rsidP="00111989">
            <w:pPr>
              <w:pStyle w:val="afffffffff3"/>
              <w:numPr>
                <w:ilvl w:val="0"/>
                <w:numId w:val="0"/>
              </w:numPr>
              <w:jc w:val="center"/>
              <w:rPr>
                <w:sz w:val="18"/>
              </w:rPr>
            </w:pPr>
            <w:r w:rsidRPr="00111989">
              <w:rPr>
                <w:sz w:val="18"/>
              </w:rPr>
              <w:t>loct/min</w:t>
            </w:r>
          </w:p>
        </w:tc>
        <w:tc>
          <w:tcPr>
            <w:tcW w:w="1561" w:type="dxa"/>
            <w:shd w:val="clear" w:color="auto" w:fill="auto"/>
            <w:vAlign w:val="center"/>
          </w:tcPr>
          <w:p w14:paraId="24217DE4" w14:textId="04DABC23" w:rsidR="006B08B0" w:rsidRPr="00111989" w:rsidRDefault="006B08B0" w:rsidP="00111989">
            <w:pPr>
              <w:pStyle w:val="afffffffff3"/>
              <w:numPr>
                <w:ilvl w:val="0"/>
                <w:numId w:val="0"/>
              </w:numPr>
              <w:jc w:val="center"/>
              <w:rPr>
                <w:sz w:val="18"/>
              </w:rPr>
            </w:pPr>
            <w:r w:rsidRPr="00111989">
              <w:rPr>
                <w:rFonts w:hint="eastAsia"/>
                <w:sz w:val="18"/>
              </w:rPr>
              <w:t>1</w:t>
            </w:r>
            <w:r w:rsidRPr="00111989">
              <w:rPr>
                <w:sz w:val="18"/>
              </w:rPr>
              <w:t>0</w:t>
            </w:r>
          </w:p>
        </w:tc>
      </w:tr>
      <w:tr w:rsidR="00111989" w:rsidRPr="00111989" w14:paraId="6B50A378" w14:textId="39CB7637" w:rsidTr="00111989">
        <w:trPr>
          <w:trHeight w:val="563"/>
        </w:trPr>
        <w:tc>
          <w:tcPr>
            <w:tcW w:w="9023" w:type="dxa"/>
            <w:gridSpan w:val="6"/>
            <w:shd w:val="clear" w:color="auto" w:fill="auto"/>
            <w:vAlign w:val="center"/>
          </w:tcPr>
          <w:p w14:paraId="4D82FB10" w14:textId="7DB93683" w:rsidR="006B08B0" w:rsidRPr="00111989" w:rsidRDefault="006B08B0" w:rsidP="00111989">
            <w:pPr>
              <w:pStyle w:val="afff8"/>
            </w:pPr>
            <w:r w:rsidRPr="00111989">
              <w:rPr>
                <w:rFonts w:hint="eastAsia"/>
              </w:rPr>
              <w:t>试验中的</w:t>
            </w:r>
            <w:r w:rsidR="00111989" w:rsidRPr="00111989">
              <w:rPr>
                <w:rFonts w:hint="eastAsia"/>
              </w:rPr>
              <w:t>热处理机器人</w:t>
            </w:r>
            <w:r w:rsidRPr="00111989">
              <w:rPr>
                <w:rFonts w:hint="eastAsia"/>
              </w:rPr>
              <w:t>主机不通电，待试验完毕后在开机状态下，检测试验用钢铁材料工作对象的受热温度、</w:t>
            </w:r>
            <w:r w:rsidR="00111989" w:rsidRPr="00111989">
              <w:rPr>
                <w:rFonts w:hint="eastAsia"/>
              </w:rPr>
              <w:t>热处理机器人</w:t>
            </w:r>
            <w:r w:rsidRPr="00111989">
              <w:rPr>
                <w:rFonts w:hint="eastAsia"/>
              </w:rPr>
              <w:t>主机逆变器工作频率、额定输出项率，应符合相应要求，</w:t>
            </w:r>
            <w:r w:rsidR="00111989" w:rsidRPr="00111989">
              <w:rPr>
                <w:rFonts w:hint="eastAsia"/>
              </w:rPr>
              <w:t>热处理机器人</w:t>
            </w:r>
            <w:r w:rsidRPr="00111989">
              <w:rPr>
                <w:rFonts w:hint="eastAsia"/>
              </w:rPr>
              <w:t>功能正常。</w:t>
            </w:r>
          </w:p>
        </w:tc>
      </w:tr>
    </w:tbl>
    <w:p w14:paraId="07B0C15D" w14:textId="77777777" w:rsidR="008A353D" w:rsidRPr="008A353D" w:rsidRDefault="008A353D" w:rsidP="008A353D">
      <w:pPr>
        <w:pStyle w:val="afffffffff3"/>
        <w:numPr>
          <w:ilvl w:val="0"/>
          <w:numId w:val="0"/>
        </w:numPr>
        <w:rPr>
          <w:color w:val="00B0F0"/>
        </w:rPr>
      </w:pPr>
    </w:p>
    <w:p w14:paraId="268A90CF" w14:textId="186C521A" w:rsidR="00E96E5D" w:rsidRPr="00111989" w:rsidRDefault="00111989" w:rsidP="008A353D">
      <w:pPr>
        <w:pStyle w:val="afffffffff3"/>
      </w:pPr>
      <w:r w:rsidRPr="00111989">
        <w:rPr>
          <w:rFonts w:hint="eastAsia"/>
        </w:rPr>
        <w:t>热处理机器人</w:t>
      </w:r>
      <w:r w:rsidR="00985833" w:rsidRPr="00111989">
        <w:rPr>
          <w:rFonts w:hint="eastAsia"/>
        </w:rPr>
        <w:t>产生的噪音</w:t>
      </w:r>
      <w:r w:rsidRPr="00111989">
        <w:rPr>
          <w:rFonts w:hint="eastAsia"/>
        </w:rPr>
        <w:t>应小于</w:t>
      </w:r>
      <w:r w:rsidR="00985833" w:rsidRPr="00111989">
        <w:t>60</w:t>
      </w:r>
      <w:r w:rsidRPr="00111989">
        <w:t xml:space="preserve"> </w:t>
      </w:r>
      <w:r w:rsidR="00985833" w:rsidRPr="00111989">
        <w:t>dB</w:t>
      </w:r>
      <w:r w:rsidR="00985833" w:rsidRPr="00111989">
        <w:rPr>
          <w:rFonts w:hint="eastAsia"/>
        </w:rPr>
        <w:t>。</w:t>
      </w:r>
    </w:p>
    <w:p w14:paraId="2CE22526" w14:textId="77777777" w:rsidR="00046BAF" w:rsidRPr="00DA053C" w:rsidRDefault="008F4801">
      <w:pPr>
        <w:pStyle w:val="afff2"/>
        <w:spacing w:before="240" w:after="240"/>
      </w:pPr>
      <w:r w:rsidRPr="00DA053C">
        <w:rPr>
          <w:rFonts w:hint="eastAsia"/>
        </w:rPr>
        <w:t>检验</w:t>
      </w:r>
    </w:p>
    <w:p w14:paraId="7AB7F55F" w14:textId="77777777" w:rsidR="00046BAF" w:rsidRPr="00DA053C" w:rsidRDefault="008F4801">
      <w:pPr>
        <w:pStyle w:val="afff3"/>
        <w:spacing w:before="120" w:after="120"/>
      </w:pPr>
      <w:r w:rsidRPr="00DA053C">
        <w:rPr>
          <w:rFonts w:hint="eastAsia"/>
        </w:rPr>
        <w:t>检验分类</w:t>
      </w:r>
    </w:p>
    <w:p w14:paraId="7E4D4428" w14:textId="77777777" w:rsidR="00046BAF" w:rsidRPr="00DA053C" w:rsidRDefault="008F4801">
      <w:pPr>
        <w:pStyle w:val="afffffffffffc"/>
      </w:pPr>
      <w:r w:rsidRPr="00DA053C">
        <w:rPr>
          <w:rFonts w:hint="eastAsia"/>
        </w:rPr>
        <w:t>检验可分为出厂检验、型式检验和交付检</w:t>
      </w:r>
      <w:bookmarkStart w:id="47" w:name="_GoBack"/>
      <w:bookmarkEnd w:id="47"/>
      <w:r w:rsidRPr="00DA053C">
        <w:rPr>
          <w:rFonts w:hint="eastAsia"/>
        </w:rPr>
        <w:t>验。</w:t>
      </w:r>
    </w:p>
    <w:p w14:paraId="753C9C1A" w14:textId="77777777" w:rsidR="00046BAF" w:rsidRPr="00DA053C" w:rsidRDefault="008F4801">
      <w:pPr>
        <w:pStyle w:val="afff3"/>
        <w:spacing w:before="120" w:after="120"/>
      </w:pPr>
      <w:r w:rsidRPr="00DA053C">
        <w:rPr>
          <w:rFonts w:hint="eastAsia"/>
        </w:rPr>
        <w:t>出厂检验</w:t>
      </w:r>
    </w:p>
    <w:p w14:paraId="313D8F1A" w14:textId="5682F93B" w:rsidR="00046BAF" w:rsidRPr="00DA053C" w:rsidRDefault="00106A86">
      <w:pPr>
        <w:pStyle w:val="afffff7"/>
        <w:ind w:firstLine="420"/>
        <w:rPr>
          <w:b/>
          <w:bCs/>
          <w:color w:val="7030A0"/>
          <w:u w:val="single"/>
        </w:rPr>
      </w:pPr>
      <w:r w:rsidRPr="00DA053C">
        <w:rPr>
          <w:rFonts w:hint="eastAsia"/>
        </w:rPr>
        <w:t>热处理机器人应经出厂检验合格后方可出厂，</w:t>
      </w:r>
      <w:r w:rsidR="008F4801" w:rsidRPr="00DA053C">
        <w:rPr>
          <w:rFonts w:hint="eastAsia"/>
        </w:rPr>
        <w:t>出厂检验项目包括</w:t>
      </w:r>
      <w:r w:rsidRPr="00DA053C">
        <w:rPr>
          <w:rFonts w:hint="eastAsia"/>
          <w:bCs/>
          <w:szCs w:val="21"/>
        </w:rPr>
        <w:t>性能、</w:t>
      </w:r>
      <w:r w:rsidRPr="00DA053C">
        <w:rPr>
          <w:bCs/>
          <w:szCs w:val="21"/>
        </w:rPr>
        <w:t>使用条件</w:t>
      </w:r>
      <w:r w:rsidRPr="00DA053C">
        <w:rPr>
          <w:rFonts w:hint="eastAsia"/>
          <w:bCs/>
          <w:szCs w:val="21"/>
        </w:rPr>
        <w:t>和安全。</w:t>
      </w:r>
    </w:p>
    <w:p w14:paraId="21A7A373" w14:textId="77777777" w:rsidR="00046BAF" w:rsidRPr="00DA053C" w:rsidRDefault="008F4801">
      <w:pPr>
        <w:pStyle w:val="afff3"/>
        <w:spacing w:before="120" w:after="120"/>
      </w:pPr>
      <w:r w:rsidRPr="00DA053C">
        <w:rPr>
          <w:rFonts w:hint="eastAsia"/>
        </w:rPr>
        <w:t>型式检验</w:t>
      </w:r>
    </w:p>
    <w:p w14:paraId="382086D7" w14:textId="77777777" w:rsidR="00046BAF" w:rsidRPr="00DA053C" w:rsidRDefault="008F4801" w:rsidP="00DA053C">
      <w:pPr>
        <w:pStyle w:val="afffff7"/>
        <w:ind w:firstLine="420"/>
      </w:pPr>
      <w:r w:rsidRPr="00DA053C">
        <w:rPr>
          <w:rFonts w:hint="eastAsia"/>
        </w:rPr>
        <w:t>当有下列情况之一时，</w:t>
      </w:r>
      <w:r w:rsidR="00106A86" w:rsidRPr="00DA053C">
        <w:rPr>
          <w:rFonts w:hint="eastAsia"/>
        </w:rPr>
        <w:t>热处理机器人</w:t>
      </w:r>
      <w:r w:rsidRPr="00DA053C">
        <w:rPr>
          <w:rFonts w:hint="eastAsia"/>
        </w:rPr>
        <w:t>应进行型式检验：</w:t>
      </w:r>
    </w:p>
    <w:p w14:paraId="52E1B6E1" w14:textId="77777777" w:rsidR="00046BAF" w:rsidRPr="00DA053C" w:rsidRDefault="008F4801">
      <w:pPr>
        <w:pStyle w:val="afb"/>
        <w:numPr>
          <w:ilvl w:val="0"/>
          <w:numId w:val="34"/>
        </w:numPr>
      </w:pPr>
      <w:r w:rsidRPr="00DA053C">
        <w:rPr>
          <w:rFonts w:hint="eastAsia"/>
        </w:rPr>
        <w:t>新产品定型确认时；</w:t>
      </w:r>
    </w:p>
    <w:p w14:paraId="3831A83C" w14:textId="77777777" w:rsidR="00046BAF" w:rsidRPr="00DA053C" w:rsidRDefault="008F4801">
      <w:pPr>
        <w:pStyle w:val="afb"/>
      </w:pPr>
      <w:r w:rsidRPr="00DA053C">
        <w:rPr>
          <w:rFonts w:hint="eastAsia"/>
        </w:rPr>
        <w:t>原材料、结构、工艺有重大改变，可能影响产品性能时；</w:t>
      </w:r>
    </w:p>
    <w:p w14:paraId="640FDF1C" w14:textId="77777777" w:rsidR="00046BAF" w:rsidRPr="00DA053C" w:rsidRDefault="008F4801">
      <w:pPr>
        <w:pStyle w:val="afb"/>
      </w:pPr>
      <w:r w:rsidRPr="00DA053C">
        <w:rPr>
          <w:rFonts w:hint="eastAsia"/>
        </w:rPr>
        <w:lastRenderedPageBreak/>
        <w:t>出厂检验结果与上次型式检验有较大差异时；</w:t>
      </w:r>
    </w:p>
    <w:p w14:paraId="4FEF22CB" w14:textId="77777777" w:rsidR="00046BAF" w:rsidRPr="00DA053C" w:rsidRDefault="008F4801">
      <w:pPr>
        <w:pStyle w:val="afb"/>
      </w:pPr>
      <w:r w:rsidRPr="00DA053C">
        <w:rPr>
          <w:rFonts w:hint="eastAsia"/>
        </w:rPr>
        <w:t>国家质量监督机构提出型式检验要求时。</w:t>
      </w:r>
    </w:p>
    <w:p w14:paraId="2416959F" w14:textId="77777777" w:rsidR="00106A86" w:rsidRPr="00DA053C" w:rsidRDefault="00106A86" w:rsidP="00106A86">
      <w:pPr>
        <w:pStyle w:val="afb"/>
      </w:pPr>
      <w:r w:rsidRPr="00DA053C">
        <w:rPr>
          <w:rFonts w:hint="eastAsia"/>
        </w:rPr>
        <w:t>生产达到三年时。</w:t>
      </w:r>
    </w:p>
    <w:p w14:paraId="1176C05E" w14:textId="77777777" w:rsidR="00046BAF" w:rsidRPr="00DA053C" w:rsidRDefault="008F4801">
      <w:pPr>
        <w:pStyle w:val="afff3"/>
        <w:spacing w:before="120" w:after="120"/>
      </w:pPr>
      <w:r w:rsidRPr="00DA053C">
        <w:rPr>
          <w:rFonts w:hint="eastAsia"/>
        </w:rPr>
        <w:t>交付检验</w:t>
      </w:r>
    </w:p>
    <w:p w14:paraId="13BE9431" w14:textId="77777777" w:rsidR="00046BAF" w:rsidRPr="00DA053C" w:rsidRDefault="008F4801">
      <w:pPr>
        <w:pStyle w:val="afffffffffffc"/>
      </w:pPr>
      <w:r w:rsidRPr="00DA053C">
        <w:rPr>
          <w:rFonts w:hint="eastAsia"/>
        </w:rPr>
        <w:t>热处理</w:t>
      </w:r>
      <w:r w:rsidR="00310919" w:rsidRPr="00DA053C">
        <w:rPr>
          <w:rFonts w:hint="eastAsia"/>
        </w:rPr>
        <w:t>机器人</w:t>
      </w:r>
      <w:r w:rsidRPr="00DA053C">
        <w:rPr>
          <w:rFonts w:hint="eastAsia"/>
        </w:rPr>
        <w:t>在交付时，供应商、采购方及监理宜对主机外壳绝缘性能共同进行交付检验。</w:t>
      </w:r>
    </w:p>
    <w:p w14:paraId="1147DE91" w14:textId="77777777" w:rsidR="00046BAF" w:rsidRPr="00DA053C" w:rsidRDefault="008F4801">
      <w:pPr>
        <w:pStyle w:val="afff3"/>
        <w:spacing w:before="120" w:after="120"/>
      </w:pPr>
      <w:r w:rsidRPr="00DA053C">
        <w:rPr>
          <w:rFonts w:hint="eastAsia"/>
        </w:rPr>
        <w:t>判定规则</w:t>
      </w:r>
    </w:p>
    <w:p w14:paraId="0D320E16" w14:textId="77777777" w:rsidR="00046BAF" w:rsidRPr="00DA053C" w:rsidRDefault="008F4801">
      <w:pPr>
        <w:pStyle w:val="afffffffffffc"/>
      </w:pPr>
      <w:r w:rsidRPr="00DA053C">
        <w:rPr>
          <w:rFonts w:hint="eastAsia"/>
        </w:rPr>
        <w:t>应对每台热处理</w:t>
      </w:r>
      <w:r w:rsidR="00310919" w:rsidRPr="00DA053C">
        <w:rPr>
          <w:rFonts w:hint="eastAsia"/>
        </w:rPr>
        <w:t>机器人</w:t>
      </w:r>
      <w:r w:rsidRPr="00DA053C">
        <w:rPr>
          <w:rFonts w:hint="eastAsia"/>
        </w:rPr>
        <w:t>进行检验，检验项目全部合格，判断产品合格。若出现不合格项，经返工后再检验</w:t>
      </w:r>
      <w:r w:rsidR="00106A86" w:rsidRPr="00DA053C">
        <w:rPr>
          <w:rFonts w:hint="eastAsia"/>
        </w:rPr>
        <w:t>；</w:t>
      </w:r>
      <w:r w:rsidRPr="00DA053C">
        <w:rPr>
          <w:rFonts w:hint="eastAsia"/>
        </w:rPr>
        <w:t>若仍有不合格项，则判该产品不合格。</w:t>
      </w:r>
    </w:p>
    <w:p w14:paraId="54531850" w14:textId="77777777" w:rsidR="00046BAF" w:rsidRPr="00DA053C" w:rsidRDefault="008F4801">
      <w:pPr>
        <w:pStyle w:val="afff3"/>
        <w:spacing w:before="120" w:after="120"/>
      </w:pPr>
      <w:r w:rsidRPr="00DA053C">
        <w:rPr>
          <w:rFonts w:hint="eastAsia"/>
        </w:rPr>
        <w:t>检验方法</w:t>
      </w:r>
    </w:p>
    <w:p w14:paraId="12D8A95B" w14:textId="77777777" w:rsidR="003D00A9" w:rsidRPr="00DA053C" w:rsidRDefault="008F4801" w:rsidP="00A2614D">
      <w:pPr>
        <w:pStyle w:val="afff4"/>
        <w:spacing w:before="120" w:after="120"/>
      </w:pPr>
      <w:r w:rsidRPr="00DA053C">
        <w:t>基本参数</w:t>
      </w:r>
    </w:p>
    <w:p w14:paraId="1CE5B7F1" w14:textId="77777777" w:rsidR="00046BAF" w:rsidRPr="00DA053C" w:rsidRDefault="008F4801">
      <w:pPr>
        <w:pStyle w:val="afffffffffffc"/>
      </w:pPr>
      <w:r w:rsidRPr="00DA053C">
        <w:rPr>
          <w:rFonts w:hint="eastAsia"/>
        </w:rPr>
        <w:t>热处理</w:t>
      </w:r>
      <w:r w:rsidR="00310919" w:rsidRPr="00DA053C">
        <w:rPr>
          <w:rFonts w:hint="eastAsia"/>
        </w:rPr>
        <w:t>机器人</w:t>
      </w:r>
      <w:r w:rsidRPr="00DA053C">
        <w:rPr>
          <w:rFonts w:hint="eastAsia"/>
        </w:rPr>
        <w:t>的长度、宽度和高度应用普通卷尺检验，</w:t>
      </w:r>
      <w:r w:rsidR="003D00A9" w:rsidRPr="00DA053C">
        <w:rPr>
          <w:rFonts w:hint="eastAsia"/>
        </w:rPr>
        <w:t>重量应用（0～</w:t>
      </w:r>
      <w:r w:rsidR="003D00A9" w:rsidRPr="00DA053C">
        <w:t xml:space="preserve"> 300</w:t>
      </w:r>
      <w:r w:rsidR="003D00A9" w:rsidRPr="00DA053C">
        <w:rPr>
          <w:rFonts w:hint="eastAsia"/>
        </w:rPr>
        <w:t>）kg磅秤秤重测量</w:t>
      </w:r>
      <w:r w:rsidRPr="00DA053C">
        <w:rPr>
          <w:rFonts w:hint="eastAsia"/>
        </w:rPr>
        <w:t>。</w:t>
      </w:r>
    </w:p>
    <w:p w14:paraId="33CE4EA6" w14:textId="77777777" w:rsidR="00046BAF" w:rsidRPr="00DA053C" w:rsidRDefault="008F4801">
      <w:pPr>
        <w:pStyle w:val="afff4"/>
        <w:spacing w:before="120" w:after="120"/>
      </w:pPr>
      <w:r w:rsidRPr="00DA053C">
        <w:rPr>
          <w:rFonts w:hint="eastAsia"/>
        </w:rPr>
        <w:t>使用条件</w:t>
      </w:r>
    </w:p>
    <w:p w14:paraId="0CAC15B1" w14:textId="77777777" w:rsidR="00046BAF" w:rsidRPr="00DA053C" w:rsidRDefault="008F4801">
      <w:pPr>
        <w:pStyle w:val="afffffffffffc"/>
      </w:pPr>
      <w:r w:rsidRPr="00DA053C">
        <w:rPr>
          <w:rFonts w:hint="eastAsia"/>
        </w:rPr>
        <w:t>热处理</w:t>
      </w:r>
      <w:r w:rsidR="00310919" w:rsidRPr="00DA053C">
        <w:rPr>
          <w:rFonts w:hint="eastAsia"/>
        </w:rPr>
        <w:t>机器人</w:t>
      </w:r>
      <w:r w:rsidRPr="00DA053C">
        <w:rPr>
          <w:rFonts w:hint="eastAsia"/>
        </w:rPr>
        <w:t>的使用条件应按GB/T 3797-2005中5.2.11规定检验。</w:t>
      </w:r>
    </w:p>
    <w:p w14:paraId="40C8E38B" w14:textId="77777777" w:rsidR="00046BAF" w:rsidRPr="00DA053C" w:rsidRDefault="008F4801">
      <w:pPr>
        <w:pStyle w:val="afff4"/>
        <w:spacing w:before="120" w:after="120"/>
      </w:pPr>
      <w:r w:rsidRPr="00DA053C">
        <w:rPr>
          <w:rFonts w:hint="eastAsia"/>
        </w:rPr>
        <w:t>性能</w:t>
      </w:r>
    </w:p>
    <w:p w14:paraId="75CE26D5" w14:textId="77777777" w:rsidR="00046BAF" w:rsidRPr="00DA053C" w:rsidRDefault="008F4801">
      <w:pPr>
        <w:pStyle w:val="afffffffff2"/>
      </w:pPr>
      <w:r w:rsidRPr="00DA053C">
        <w:rPr>
          <w:rFonts w:hint="eastAsia"/>
        </w:rPr>
        <w:t>热处理</w:t>
      </w:r>
      <w:r w:rsidR="00310919" w:rsidRPr="00DA053C">
        <w:rPr>
          <w:rFonts w:hint="eastAsia"/>
        </w:rPr>
        <w:t>机器人</w:t>
      </w:r>
      <w:r w:rsidRPr="00DA053C">
        <w:rPr>
          <w:rFonts w:hint="eastAsia"/>
        </w:rPr>
        <w:t>的加热温度应使用100 ℃～400 ℃红外温度测试器，在发热面上方50 cm处检测。</w:t>
      </w:r>
    </w:p>
    <w:p w14:paraId="00B4A355" w14:textId="77777777" w:rsidR="00046BAF" w:rsidRPr="00DA053C" w:rsidRDefault="008F4801">
      <w:pPr>
        <w:pStyle w:val="afffffffff2"/>
      </w:pPr>
      <w:r w:rsidRPr="00DA053C">
        <w:rPr>
          <w:rFonts w:hint="eastAsia"/>
        </w:rPr>
        <w:t>热处理</w:t>
      </w:r>
      <w:r w:rsidR="00310919" w:rsidRPr="00DA053C">
        <w:rPr>
          <w:rFonts w:hint="eastAsia"/>
        </w:rPr>
        <w:t>机器人</w:t>
      </w:r>
      <w:r w:rsidRPr="00DA053C">
        <w:rPr>
          <w:rFonts w:hint="eastAsia"/>
        </w:rPr>
        <w:t>的加热时间应使用秒表计时进行检测。</w:t>
      </w:r>
    </w:p>
    <w:p w14:paraId="2CEAA15D" w14:textId="77777777" w:rsidR="00046BAF" w:rsidRPr="00DA053C" w:rsidRDefault="008F4801">
      <w:pPr>
        <w:pStyle w:val="afffffffff2"/>
      </w:pPr>
      <w:r w:rsidRPr="00DA053C">
        <w:rPr>
          <w:rFonts w:hint="eastAsia"/>
        </w:rPr>
        <w:t>热处理</w:t>
      </w:r>
      <w:r w:rsidR="00310919" w:rsidRPr="00DA053C">
        <w:rPr>
          <w:rFonts w:hint="eastAsia"/>
        </w:rPr>
        <w:t>机器人</w:t>
      </w:r>
      <w:r w:rsidRPr="00DA053C">
        <w:rPr>
          <w:rFonts w:hint="eastAsia"/>
        </w:rPr>
        <w:t>的逆变器工作频率应使用TPS2024</w:t>
      </w:r>
      <w:r w:rsidR="00070677" w:rsidRPr="00DA053C">
        <w:rPr>
          <w:rFonts w:hint="eastAsia"/>
        </w:rPr>
        <w:t>双踪</w:t>
      </w:r>
      <w:r w:rsidRPr="00DA053C">
        <w:rPr>
          <w:rFonts w:hint="eastAsia"/>
        </w:rPr>
        <w:t>示波器进行检测。将TPS2024双踪示波器的探头探测至接线口TB2-1、</w:t>
      </w:r>
      <w:r w:rsidR="00070677" w:rsidRPr="00DA053C">
        <w:rPr>
          <w:rFonts w:hint="eastAsia"/>
        </w:rPr>
        <w:t>TB2-</w:t>
      </w:r>
      <w:r w:rsidRPr="00DA053C">
        <w:rPr>
          <w:rFonts w:hint="eastAsia"/>
        </w:rPr>
        <w:t>2及TB2-5、</w:t>
      </w:r>
      <w:r w:rsidR="00070677" w:rsidRPr="00DA053C">
        <w:rPr>
          <w:rFonts w:hint="eastAsia"/>
        </w:rPr>
        <w:t>TB2-</w:t>
      </w:r>
      <w:r w:rsidRPr="00DA053C">
        <w:rPr>
          <w:rFonts w:hint="eastAsia"/>
        </w:rPr>
        <w:t>6，可读出工作频率等参数。若改变输出功率，则频率也随着变化。</w:t>
      </w:r>
    </w:p>
    <w:p w14:paraId="403D2A14" w14:textId="77777777" w:rsidR="00046BAF" w:rsidRPr="00DA053C" w:rsidRDefault="008F4801">
      <w:pPr>
        <w:pStyle w:val="afffffffff2"/>
      </w:pPr>
      <w:r w:rsidRPr="00DA053C">
        <w:rPr>
          <w:rFonts w:hint="eastAsia"/>
        </w:rPr>
        <w:t>热处理</w:t>
      </w:r>
      <w:r w:rsidR="00310919" w:rsidRPr="00DA053C">
        <w:rPr>
          <w:rFonts w:hint="eastAsia"/>
        </w:rPr>
        <w:t>机器人</w:t>
      </w:r>
      <w:r w:rsidRPr="00DA053C">
        <w:rPr>
          <w:rFonts w:hint="eastAsia"/>
        </w:rPr>
        <w:t>的输出功率的检测应在额定电压380 V</w:t>
      </w:r>
      <w:r w:rsidR="00310919" w:rsidRPr="00DA053C">
        <w:rPr>
          <w:rFonts w:hint="eastAsia"/>
        </w:rPr>
        <w:t>下</w:t>
      </w:r>
      <w:r w:rsidRPr="00DA053C">
        <w:rPr>
          <w:rFonts w:hint="eastAsia"/>
        </w:rPr>
        <w:t>，PLC控制输出电流设置为20 mA，观测</w:t>
      </w:r>
      <w:r w:rsidR="003D00A9" w:rsidRPr="00DA053C">
        <w:rPr>
          <w:rFonts w:hint="eastAsia"/>
        </w:rPr>
        <w:t>主机触摸屏的显示屏（</w:t>
      </w:r>
      <w:r w:rsidR="003D00A9" w:rsidRPr="00DA053C">
        <w:t>LCD</w:t>
      </w:r>
      <w:r w:rsidR="003D00A9" w:rsidRPr="00DA053C">
        <w:rPr>
          <w:rFonts w:hint="eastAsia"/>
        </w:rPr>
        <w:t>）上</w:t>
      </w:r>
      <w:r w:rsidRPr="00DA053C">
        <w:rPr>
          <w:rFonts w:hint="eastAsia"/>
        </w:rPr>
        <w:t>功率显示数值。</w:t>
      </w:r>
    </w:p>
    <w:p w14:paraId="05841693" w14:textId="77777777" w:rsidR="00046BAF" w:rsidRPr="00DA053C" w:rsidRDefault="008F4801">
      <w:pPr>
        <w:pStyle w:val="afff4"/>
        <w:spacing w:before="120" w:after="120"/>
      </w:pPr>
      <w:r w:rsidRPr="00DA053C">
        <w:rPr>
          <w:rFonts w:hint="eastAsia"/>
        </w:rPr>
        <w:t>安全</w:t>
      </w:r>
    </w:p>
    <w:p w14:paraId="3762C458" w14:textId="77777777" w:rsidR="00046BAF" w:rsidRPr="00DA053C" w:rsidRDefault="008F4801">
      <w:pPr>
        <w:pStyle w:val="afff5"/>
        <w:spacing w:before="120" w:after="120"/>
      </w:pPr>
      <w:r w:rsidRPr="00DA053C">
        <w:rPr>
          <w:rFonts w:hint="eastAsia"/>
        </w:rPr>
        <w:t>主机外壳绝缘性能</w:t>
      </w:r>
    </w:p>
    <w:p w14:paraId="63132D9F" w14:textId="26170337" w:rsidR="00046BAF" w:rsidRPr="00DA053C" w:rsidRDefault="008F4801">
      <w:pPr>
        <w:pStyle w:val="afffffffffffc"/>
      </w:pPr>
      <w:r w:rsidRPr="00DA053C">
        <w:rPr>
          <w:rFonts w:hint="eastAsia"/>
        </w:rPr>
        <w:t>用1000 V绝缘电阻测量表检测电源电压输入端对“地”的电阻值，若</w:t>
      </w:r>
      <w:r w:rsidR="00D95379" w:rsidRPr="00DA053C">
        <w:rPr>
          <w:rFonts w:hint="eastAsia"/>
        </w:rPr>
        <w:t>检测结果大于或等于</w:t>
      </w:r>
      <w:r w:rsidRPr="00DA053C">
        <w:t>20</w:t>
      </w:r>
      <w:r w:rsidR="00D95379" w:rsidRPr="00DA053C">
        <w:t xml:space="preserve"> </w:t>
      </w:r>
      <w:r w:rsidRPr="00DA053C">
        <w:t>M</w:t>
      </w:r>
      <w:r w:rsidRPr="00DA053C">
        <w:rPr>
          <w:rFonts w:hint="eastAsia"/>
        </w:rPr>
        <w:t>Ω，则为合格。</w:t>
      </w:r>
    </w:p>
    <w:p w14:paraId="71CA1BCD" w14:textId="77777777" w:rsidR="00046BAF" w:rsidRPr="00DA053C" w:rsidRDefault="008F4801">
      <w:pPr>
        <w:pStyle w:val="afff5"/>
        <w:spacing w:before="120" w:after="120"/>
      </w:pPr>
      <w:r w:rsidRPr="00DA053C">
        <w:rPr>
          <w:rFonts w:hint="eastAsia"/>
        </w:rPr>
        <w:t>输入过电压保护</w:t>
      </w:r>
    </w:p>
    <w:p w14:paraId="71998F04" w14:textId="77777777" w:rsidR="00046BAF" w:rsidRPr="00DA053C" w:rsidRDefault="008F4801">
      <w:pPr>
        <w:pStyle w:val="afffffffffffc"/>
      </w:pPr>
      <w:r w:rsidRPr="00DA053C">
        <w:rPr>
          <w:rFonts w:hint="eastAsia"/>
        </w:rPr>
        <w:t>三相电经三相调压器接入主机电源端口，用数字电压表监测调压器输出电压，调节调压器输出，当电压表读数为418 V时，主机应能起动保护电路，停止工作。</w:t>
      </w:r>
    </w:p>
    <w:p w14:paraId="2B107CEC" w14:textId="77777777" w:rsidR="00046BAF" w:rsidRPr="00DA053C" w:rsidRDefault="008F4801">
      <w:pPr>
        <w:pStyle w:val="afff5"/>
        <w:spacing w:before="120" w:after="120"/>
      </w:pPr>
      <w:r w:rsidRPr="00DA053C">
        <w:rPr>
          <w:rFonts w:hint="eastAsia"/>
        </w:rPr>
        <w:t>缺相或相序保护</w:t>
      </w:r>
    </w:p>
    <w:p w14:paraId="329535F0" w14:textId="77777777" w:rsidR="00046BAF" w:rsidRPr="00DA053C" w:rsidRDefault="008F4801">
      <w:pPr>
        <w:pStyle w:val="afffffffffffc"/>
      </w:pPr>
      <w:r w:rsidRPr="00DA053C">
        <w:rPr>
          <w:rFonts w:hint="eastAsia"/>
        </w:rPr>
        <w:t>主机U、V、W三相电去掉（不接）任意一相，或将三相电源线的其中任意两根调换位置，电路应能实现停机保护。</w:t>
      </w:r>
    </w:p>
    <w:p w14:paraId="2143079D" w14:textId="77777777" w:rsidR="00046BAF" w:rsidRPr="00DA053C" w:rsidRDefault="008F4801">
      <w:pPr>
        <w:pStyle w:val="afff5"/>
        <w:spacing w:before="120" w:after="120"/>
      </w:pPr>
      <w:r w:rsidRPr="00DA053C">
        <w:rPr>
          <w:rFonts w:hint="eastAsia"/>
        </w:rPr>
        <w:t>过电流保护</w:t>
      </w:r>
    </w:p>
    <w:p w14:paraId="2387DA31" w14:textId="77777777" w:rsidR="003D00A9" w:rsidRPr="00DA053C" w:rsidRDefault="003D00A9" w:rsidP="00764744">
      <w:pPr>
        <w:pStyle w:val="afffffffffffc"/>
      </w:pPr>
      <w:r w:rsidRPr="00DA053C">
        <w:rPr>
          <w:rFonts w:hint="eastAsia"/>
          <w:szCs w:val="21"/>
        </w:rPr>
        <w:t>在额定输出功率状态下，调节控制检测主板电位器VR15，检测集成电路IC57的13脚处电压，当该处电压</w:t>
      </w:r>
      <w:r w:rsidR="00CF7568" w:rsidRPr="00DA053C">
        <w:rPr>
          <w:rFonts w:hint="eastAsia"/>
          <w:szCs w:val="21"/>
        </w:rPr>
        <w:t>大于</w:t>
      </w:r>
      <w:r w:rsidRPr="00DA053C">
        <w:rPr>
          <w:szCs w:val="21"/>
        </w:rPr>
        <w:t>-3</w:t>
      </w:r>
      <w:r w:rsidR="00D95379" w:rsidRPr="00DA053C">
        <w:rPr>
          <w:szCs w:val="21"/>
        </w:rPr>
        <w:t xml:space="preserve"> </w:t>
      </w:r>
      <w:r w:rsidRPr="00DA053C">
        <w:rPr>
          <w:rFonts w:hint="eastAsia"/>
          <w:szCs w:val="21"/>
        </w:rPr>
        <w:t>V时，电路实现停机保护</w:t>
      </w:r>
      <w:r w:rsidRPr="00DA053C">
        <w:rPr>
          <w:rFonts w:hint="eastAsia"/>
        </w:rPr>
        <w:t>。</w:t>
      </w:r>
    </w:p>
    <w:p w14:paraId="2DCA6092" w14:textId="77777777" w:rsidR="00046BAF" w:rsidRPr="00DA053C" w:rsidRDefault="008F4801">
      <w:pPr>
        <w:pStyle w:val="afff5"/>
        <w:spacing w:before="120" w:after="120"/>
      </w:pPr>
      <w:r w:rsidRPr="00DA053C">
        <w:rPr>
          <w:rFonts w:hint="eastAsia"/>
        </w:rPr>
        <w:t>过热保护</w:t>
      </w:r>
    </w:p>
    <w:p w14:paraId="47E7818D" w14:textId="623149A4" w:rsidR="00046BAF" w:rsidRPr="00DA053C" w:rsidRDefault="00111989">
      <w:pPr>
        <w:pStyle w:val="afffffffffffc"/>
        <w:rPr>
          <w:color w:val="000000" w:themeColor="text1"/>
        </w:rPr>
      </w:pPr>
      <w:r>
        <w:rPr>
          <w:rFonts w:hint="eastAsia"/>
          <w:color w:val="000000" w:themeColor="text1"/>
          <w:szCs w:val="21"/>
        </w:rPr>
        <w:t>热处理机器人</w:t>
      </w:r>
      <w:r w:rsidR="003D00A9" w:rsidRPr="00DA053C">
        <w:rPr>
          <w:rFonts w:hint="eastAsia"/>
          <w:color w:val="000000" w:themeColor="text1"/>
          <w:szCs w:val="21"/>
        </w:rPr>
        <w:t>工作状态时，当绝缘栅双极型晶体管（IGBT）温度</w:t>
      </w:r>
      <w:r w:rsidR="00D95379" w:rsidRPr="00DA053C">
        <w:rPr>
          <w:rFonts w:hint="eastAsia"/>
          <w:color w:val="000000" w:themeColor="text1"/>
          <w:szCs w:val="21"/>
        </w:rPr>
        <w:t>大于或等于</w:t>
      </w:r>
      <w:r w:rsidR="003D00A9" w:rsidRPr="00DA053C">
        <w:rPr>
          <w:color w:val="000000" w:themeColor="text1"/>
          <w:szCs w:val="21"/>
        </w:rPr>
        <w:t xml:space="preserve">80 </w:t>
      </w:r>
      <w:r w:rsidR="003D00A9" w:rsidRPr="00DA053C">
        <w:rPr>
          <w:rFonts w:hint="eastAsia"/>
          <w:color w:val="000000" w:themeColor="text1"/>
          <w:szCs w:val="21"/>
        </w:rPr>
        <w:t>℃时，内部温度传感器将信号反馈至控制检测电路，</w:t>
      </w:r>
      <w:r>
        <w:rPr>
          <w:rFonts w:hint="eastAsia"/>
          <w:color w:val="000000" w:themeColor="text1"/>
          <w:szCs w:val="21"/>
        </w:rPr>
        <w:t>热处理机器人</w:t>
      </w:r>
      <w:r w:rsidR="003D00A9" w:rsidRPr="00DA053C">
        <w:rPr>
          <w:rFonts w:hint="eastAsia"/>
          <w:color w:val="000000" w:themeColor="text1"/>
          <w:szCs w:val="21"/>
        </w:rPr>
        <w:t>实现自动断电保护。</w:t>
      </w:r>
    </w:p>
    <w:p w14:paraId="1761E720" w14:textId="77777777" w:rsidR="00046BAF" w:rsidRPr="00DA053C" w:rsidRDefault="008F4801">
      <w:pPr>
        <w:pStyle w:val="afff5"/>
        <w:spacing w:before="120" w:after="120"/>
      </w:pPr>
      <w:r w:rsidRPr="00DA053C">
        <w:rPr>
          <w:rFonts w:hint="eastAsia"/>
        </w:rPr>
        <w:t>漏电保护</w:t>
      </w:r>
    </w:p>
    <w:p w14:paraId="21EC757E" w14:textId="78F65EFB" w:rsidR="00046BAF" w:rsidRPr="00DA053C" w:rsidRDefault="00111989">
      <w:pPr>
        <w:pStyle w:val="afffffffffffc"/>
      </w:pPr>
      <w:r>
        <w:rPr>
          <w:rFonts w:hint="eastAsia"/>
          <w:szCs w:val="21"/>
        </w:rPr>
        <w:lastRenderedPageBreak/>
        <w:t>热处理机器人</w:t>
      </w:r>
      <w:r w:rsidR="003D00A9" w:rsidRPr="00DA053C">
        <w:rPr>
          <w:rFonts w:hint="eastAsia"/>
          <w:szCs w:val="21"/>
        </w:rPr>
        <w:t>电源检测端与外壳“地”之间接入75</w:t>
      </w:r>
      <w:r w:rsidR="003D00A9" w:rsidRPr="00DA053C">
        <w:rPr>
          <w:szCs w:val="21"/>
        </w:rPr>
        <w:t xml:space="preserve"> </w:t>
      </w:r>
      <w:r w:rsidR="003D00A9" w:rsidRPr="00DA053C">
        <w:rPr>
          <w:rFonts w:hint="eastAsia"/>
          <w:szCs w:val="21"/>
        </w:rPr>
        <w:t>kΩ电阻，接通三相电源，漏电监测保护器应动作断开电源总开关。</w:t>
      </w:r>
    </w:p>
    <w:p w14:paraId="07642577" w14:textId="77777777" w:rsidR="00046BAF" w:rsidRPr="00DA053C" w:rsidRDefault="008F4801">
      <w:pPr>
        <w:pStyle w:val="afff2"/>
        <w:spacing w:before="240" w:after="240"/>
      </w:pPr>
      <w:r w:rsidRPr="00DA053C">
        <w:rPr>
          <w:rFonts w:hint="eastAsia"/>
        </w:rPr>
        <w:t>包装、标志、运输与贮存</w:t>
      </w:r>
    </w:p>
    <w:p w14:paraId="27FDECAC" w14:textId="77777777" w:rsidR="00046BAF" w:rsidRPr="00DA053C" w:rsidRDefault="008F4801">
      <w:pPr>
        <w:pStyle w:val="afff3"/>
        <w:spacing w:before="120" w:after="120"/>
      </w:pPr>
      <w:r w:rsidRPr="00DA053C">
        <w:rPr>
          <w:rFonts w:hint="eastAsia"/>
        </w:rPr>
        <w:t>包装</w:t>
      </w:r>
    </w:p>
    <w:p w14:paraId="536D3CED" w14:textId="77777777" w:rsidR="00046BAF" w:rsidRPr="00DA053C" w:rsidRDefault="008F4801">
      <w:pPr>
        <w:pStyle w:val="afffffffffffc"/>
      </w:pPr>
      <w:r w:rsidRPr="00DA053C">
        <w:rPr>
          <w:rFonts w:hint="eastAsia"/>
        </w:rPr>
        <w:t>产品置在塑料口袋内，主机与其它部件一起安装在专用的木箱内。箱内应用发泡剂填充严实。木箱内应有操作手册一份。</w:t>
      </w:r>
    </w:p>
    <w:p w14:paraId="20C74404" w14:textId="77777777" w:rsidR="00046BAF" w:rsidRPr="00DA053C" w:rsidRDefault="008F4801">
      <w:pPr>
        <w:pStyle w:val="afff3"/>
        <w:spacing w:before="120" w:after="120"/>
      </w:pPr>
      <w:r w:rsidRPr="00DA053C">
        <w:t>标志</w:t>
      </w:r>
    </w:p>
    <w:p w14:paraId="178900DB" w14:textId="77777777" w:rsidR="00046BAF" w:rsidRPr="00DA053C" w:rsidRDefault="008F4801">
      <w:pPr>
        <w:pStyle w:val="afffff7"/>
        <w:ind w:firstLine="420"/>
      </w:pPr>
      <w:r w:rsidRPr="00DA053C">
        <w:rPr>
          <w:rFonts w:hint="eastAsia"/>
        </w:rPr>
        <w:t>单个包装箱应有标牌，标牌上应包括以下内容：</w:t>
      </w:r>
    </w:p>
    <w:p w14:paraId="7DF29C42" w14:textId="77777777" w:rsidR="00046BAF" w:rsidRPr="00DA053C" w:rsidRDefault="008F4801">
      <w:pPr>
        <w:pStyle w:val="afffffffffffc"/>
      </w:pPr>
      <w:r w:rsidRPr="00DA053C">
        <w:rPr>
          <w:rFonts w:hint="eastAsia"/>
        </w:rPr>
        <w:t>a)公司名称和注册商标；</w:t>
      </w:r>
    </w:p>
    <w:p w14:paraId="5F6193D9" w14:textId="77777777" w:rsidR="00046BAF" w:rsidRPr="00DA053C" w:rsidRDefault="008F4801">
      <w:pPr>
        <w:pStyle w:val="afffffffffffc"/>
      </w:pPr>
      <w:r w:rsidRPr="00DA053C">
        <w:rPr>
          <w:rFonts w:hint="eastAsia"/>
        </w:rPr>
        <w:t>b)产品名称及型号；</w:t>
      </w:r>
    </w:p>
    <w:p w14:paraId="3D71E00C" w14:textId="77777777" w:rsidR="00046BAF" w:rsidRPr="00DA053C" w:rsidRDefault="008F4801">
      <w:pPr>
        <w:pStyle w:val="afffffffffffc"/>
      </w:pPr>
      <w:r w:rsidRPr="00DA053C">
        <w:rPr>
          <w:rFonts w:hint="eastAsia"/>
        </w:rPr>
        <w:t>c)产品使用、维修时的安全警示标志、运输拆装等提示标志；</w:t>
      </w:r>
    </w:p>
    <w:p w14:paraId="54ACFBA2" w14:textId="77777777" w:rsidR="00046BAF" w:rsidRPr="00DA053C" w:rsidRDefault="008F4801">
      <w:pPr>
        <w:pStyle w:val="afffffffffffc"/>
      </w:pPr>
      <w:r w:rsidRPr="00DA053C">
        <w:rPr>
          <w:rFonts w:hint="eastAsia"/>
        </w:rPr>
        <w:t>d)产品备用状态的环境要求；</w:t>
      </w:r>
    </w:p>
    <w:p w14:paraId="0B3E5670" w14:textId="77777777" w:rsidR="00046BAF" w:rsidRPr="00DA053C" w:rsidRDefault="008F4801">
      <w:pPr>
        <w:pStyle w:val="afffffffffffc"/>
      </w:pPr>
      <w:r w:rsidRPr="00DA053C">
        <w:rPr>
          <w:rFonts w:hint="eastAsia"/>
        </w:rPr>
        <w:t>e)生产日期和批号（编号）；</w:t>
      </w:r>
    </w:p>
    <w:p w14:paraId="7186BF55" w14:textId="77777777" w:rsidR="00046BAF" w:rsidRPr="00DA053C" w:rsidRDefault="008F4801">
      <w:pPr>
        <w:pStyle w:val="afffffffffffc"/>
      </w:pPr>
      <w:r w:rsidRPr="00DA053C">
        <w:rPr>
          <w:rFonts w:hint="eastAsia"/>
        </w:rPr>
        <w:t>f)生产厂家地址、联系电话；</w:t>
      </w:r>
    </w:p>
    <w:p w14:paraId="59670601" w14:textId="77777777" w:rsidR="00046BAF" w:rsidRPr="00DA053C" w:rsidRDefault="008F4801">
      <w:pPr>
        <w:pStyle w:val="afffffffffffc"/>
      </w:pPr>
      <w:r w:rsidRPr="00DA053C">
        <w:rPr>
          <w:rFonts w:hint="eastAsia"/>
        </w:rPr>
        <w:t>g)包装箱表面应有下列内容：制造厂名称、产品名称及型号；</w:t>
      </w:r>
    </w:p>
    <w:p w14:paraId="605E4461" w14:textId="77777777" w:rsidR="003D00A9" w:rsidRPr="00DA053C" w:rsidRDefault="008F4801" w:rsidP="00A2614D">
      <w:pPr>
        <w:pStyle w:val="afffffffffffc"/>
        <w:spacing w:before="120" w:after="120"/>
      </w:pPr>
      <w:r w:rsidRPr="00DA053C">
        <w:rPr>
          <w:rFonts w:hint="eastAsia"/>
        </w:rPr>
        <w:t>h)</w:t>
      </w:r>
      <w:r w:rsidRPr="00DA053C">
        <w:rPr>
          <w:rFonts w:hint="eastAsia"/>
        </w:rPr>
        <w:tab/>
        <w:t>生产日期和批号（编号）、数量、“电气设备避免潮湿”、“小心轻放”“向上”等文字符号。</w:t>
      </w:r>
    </w:p>
    <w:p w14:paraId="1B722C49" w14:textId="77777777" w:rsidR="00046BAF" w:rsidRPr="00DA053C" w:rsidRDefault="008F4801">
      <w:pPr>
        <w:pStyle w:val="afff3"/>
        <w:spacing w:before="120" w:after="120"/>
      </w:pPr>
      <w:r w:rsidRPr="00DA053C">
        <w:rPr>
          <w:rFonts w:hint="eastAsia"/>
        </w:rPr>
        <w:t>运输</w:t>
      </w:r>
    </w:p>
    <w:p w14:paraId="0619A758" w14:textId="77777777" w:rsidR="00046BAF" w:rsidRPr="00DA053C" w:rsidRDefault="008F4801">
      <w:pPr>
        <w:pStyle w:val="afffffffffffc"/>
      </w:pPr>
      <w:r w:rsidRPr="00DA053C">
        <w:rPr>
          <w:rFonts w:hint="eastAsia"/>
        </w:rPr>
        <w:t xml:space="preserve">按木箱上箭头标志单个运输堆放。注意轻放轻卸，避免撞击振动，不得日晒雨淋。 </w:t>
      </w:r>
    </w:p>
    <w:p w14:paraId="21357EA3" w14:textId="77777777" w:rsidR="00046BAF" w:rsidRPr="00DA053C" w:rsidRDefault="008F4801">
      <w:pPr>
        <w:pStyle w:val="afff3"/>
        <w:spacing w:before="120" w:after="120"/>
      </w:pPr>
      <w:r w:rsidRPr="00DA053C">
        <w:rPr>
          <w:rFonts w:hint="eastAsia"/>
        </w:rPr>
        <w:t>贮存</w:t>
      </w:r>
    </w:p>
    <w:p w14:paraId="1C47F860" w14:textId="77777777" w:rsidR="00046BAF" w:rsidRPr="00DA053C" w:rsidRDefault="008F4801" w:rsidP="00F3777E">
      <w:pPr>
        <w:pStyle w:val="afffffffff3"/>
      </w:pPr>
      <w:r w:rsidRPr="00DA053C">
        <w:rPr>
          <w:rFonts w:hint="eastAsia"/>
        </w:rPr>
        <w:t xml:space="preserve">产品应贮存在干燥洁净、阴凉通风、无腐蚀性化学品的场所。 </w:t>
      </w:r>
    </w:p>
    <w:p w14:paraId="10104774" w14:textId="77777777" w:rsidR="00046BAF" w:rsidRPr="00DA053C" w:rsidRDefault="008F4801" w:rsidP="00F3777E">
      <w:pPr>
        <w:pStyle w:val="afffffffff3"/>
      </w:pPr>
      <w:r w:rsidRPr="00DA053C">
        <w:rPr>
          <w:rFonts w:hint="eastAsia"/>
        </w:rPr>
        <w:t>远离热源，禁止与易燃腐蚀物品混合堆放。</w:t>
      </w:r>
    </w:p>
    <w:p w14:paraId="5B91F90B" w14:textId="77777777" w:rsidR="003D00A9" w:rsidRPr="00DA053C" w:rsidRDefault="008F4801">
      <w:pPr>
        <w:pStyle w:val="afffffffff3"/>
      </w:pPr>
      <w:r w:rsidRPr="00DA053C">
        <w:rPr>
          <w:rFonts w:hint="eastAsia"/>
        </w:rPr>
        <w:t>产品存储温度为-</w:t>
      </w:r>
      <w:r w:rsidRPr="00DA053C">
        <w:t>42</w:t>
      </w:r>
      <w:r w:rsidRPr="00DA053C">
        <w:rPr>
          <w:rFonts w:hint="eastAsia"/>
        </w:rPr>
        <w:t xml:space="preserve"> ℃～</w:t>
      </w:r>
      <w:r w:rsidRPr="00DA053C">
        <w:t>5</w:t>
      </w:r>
      <w:r w:rsidRPr="00DA053C">
        <w:rPr>
          <w:rFonts w:hint="eastAsia"/>
        </w:rPr>
        <w:t>0 ℃，湿度不大于95%。</w:t>
      </w:r>
    </w:p>
    <w:p w14:paraId="5988FA08" w14:textId="4C80CA9F" w:rsidR="00D7150B" w:rsidRPr="00DA053C" w:rsidRDefault="00D7150B" w:rsidP="00D7150B">
      <w:pPr>
        <w:pStyle w:val="afffff7"/>
        <w:ind w:firstLineChars="0" w:firstLine="0"/>
        <w:jc w:val="center"/>
        <w:rPr>
          <w:b/>
          <w:bCs/>
        </w:rPr>
      </w:pPr>
      <w:bookmarkStart w:id="48" w:name="BookMark8"/>
      <w:r w:rsidRPr="00DA053C">
        <w:rPr>
          <w:noProof/>
        </w:rPr>
        <w:drawing>
          <wp:inline distT="0" distB="0" distL="0" distR="0" wp14:anchorId="29317249" wp14:editId="68FA3448">
            <wp:extent cx="1485900" cy="317500"/>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8"/>
    </w:p>
    <w:p w14:paraId="76ECF48C" w14:textId="77777777" w:rsidR="00D7150B" w:rsidRPr="00DA053C" w:rsidRDefault="00D7150B" w:rsidP="00D7150B">
      <w:pPr>
        <w:pStyle w:val="afffff7"/>
        <w:ind w:firstLineChars="0" w:firstLine="0"/>
        <w:jc w:val="center"/>
        <w:sectPr w:rsidR="00D7150B" w:rsidRPr="00DA053C" w:rsidSect="00046BAF">
          <w:pgSz w:w="11906" w:h="16838"/>
          <w:pgMar w:top="1928" w:right="1134" w:bottom="1134" w:left="1134" w:header="1418" w:footer="1134" w:gutter="284"/>
          <w:pgNumType w:start="1"/>
          <w:cols w:space="425"/>
          <w:formProt w:val="0"/>
          <w:docGrid w:linePitch="312"/>
        </w:sectPr>
      </w:pPr>
      <w:bookmarkStart w:id="49" w:name="BookMark6"/>
      <w:bookmarkEnd w:id="20"/>
    </w:p>
    <w:p w14:paraId="7B6E916C" w14:textId="77777777" w:rsidR="00D7150B" w:rsidRPr="00DA053C" w:rsidRDefault="00D7150B" w:rsidP="00D7150B">
      <w:pPr>
        <w:pStyle w:val="afffffe"/>
        <w:spacing w:after="120"/>
      </w:pPr>
      <w:r w:rsidRPr="00DA053C">
        <w:rPr>
          <w:rFonts w:hint="eastAsia"/>
          <w:spacing w:val="105"/>
        </w:rPr>
        <w:lastRenderedPageBreak/>
        <w:t>参考文</w:t>
      </w:r>
      <w:r w:rsidRPr="00DA053C">
        <w:rPr>
          <w:rFonts w:hint="eastAsia"/>
        </w:rPr>
        <w:t>献</w:t>
      </w:r>
    </w:p>
    <w:p w14:paraId="5BCDD218" w14:textId="77777777" w:rsidR="00D7150B" w:rsidRPr="00DA053C" w:rsidRDefault="00D7150B" w:rsidP="00D7150B">
      <w:pPr>
        <w:pStyle w:val="afffff7"/>
        <w:ind w:firstLine="420"/>
      </w:pPr>
    </w:p>
    <w:p w14:paraId="0201D849" w14:textId="77777777" w:rsidR="00D7150B" w:rsidRPr="00DA053C" w:rsidRDefault="00D7150B" w:rsidP="00D7150B">
      <w:pPr>
        <w:pStyle w:val="afffff7"/>
        <w:ind w:firstLineChars="0" w:firstLine="0"/>
      </w:pPr>
    </w:p>
    <w:p w14:paraId="0CDD37B4" w14:textId="69A7391B" w:rsidR="00D7150B" w:rsidRPr="00DA053C" w:rsidRDefault="00D7150B" w:rsidP="00DA053C">
      <w:pPr>
        <w:pStyle w:val="afffff7"/>
        <w:numPr>
          <w:ilvl w:val="0"/>
          <w:numId w:val="35"/>
        </w:numPr>
        <w:ind w:firstLineChars="0"/>
      </w:pPr>
      <w:r w:rsidRPr="00DA053C">
        <w:rPr>
          <w:rFonts w:hint="eastAsia"/>
        </w:rPr>
        <w:t>GB/T 2900.23  电工术语 工业电热机器人</w:t>
      </w:r>
    </w:p>
    <w:p w14:paraId="1DAEA46C" w14:textId="18702FD6" w:rsidR="00D7150B" w:rsidRPr="00DA053C" w:rsidRDefault="00D7150B" w:rsidP="00DA053C">
      <w:pPr>
        <w:pStyle w:val="afffff7"/>
        <w:numPr>
          <w:ilvl w:val="0"/>
          <w:numId w:val="35"/>
        </w:numPr>
        <w:ind w:firstLineChars="0"/>
      </w:pPr>
      <w:r w:rsidRPr="00DA053C">
        <w:rPr>
          <w:rFonts w:hint="eastAsia"/>
        </w:rPr>
        <w:t>GJB</w:t>
      </w:r>
      <w:r w:rsidRPr="00DA053C">
        <w:t xml:space="preserve"> </w:t>
      </w:r>
      <w:r w:rsidRPr="00DA053C">
        <w:rPr>
          <w:rFonts w:hint="eastAsia"/>
        </w:rPr>
        <w:t>9001C-2017  质量管理体系要求</w:t>
      </w:r>
    </w:p>
    <w:p w14:paraId="4FE68745" w14:textId="22E7F4FE" w:rsidR="00D7150B" w:rsidRPr="00DA053C" w:rsidRDefault="00D7150B" w:rsidP="00DA053C">
      <w:pPr>
        <w:pStyle w:val="afffff7"/>
        <w:numPr>
          <w:ilvl w:val="0"/>
          <w:numId w:val="35"/>
        </w:numPr>
        <w:ind w:firstLineChars="0"/>
      </w:pPr>
      <w:r w:rsidRPr="00DA053C">
        <w:rPr>
          <w:rFonts w:hint="eastAsia"/>
        </w:rPr>
        <w:t>Q/320202 BAAD01-2019</w:t>
      </w:r>
      <w:r w:rsidRPr="00DA053C">
        <w:t xml:space="preserve">  </w:t>
      </w:r>
      <w:r w:rsidRPr="00DA053C">
        <w:rPr>
          <w:rFonts w:hint="eastAsia"/>
        </w:rPr>
        <w:t>UCE型智能化钢铁表面热处理机器人</w:t>
      </w:r>
    </w:p>
    <w:bookmarkEnd w:id="49"/>
    <w:p w14:paraId="2B4EF9F8" w14:textId="77777777" w:rsidR="00D7150B" w:rsidRPr="00DA053C" w:rsidRDefault="00D7150B" w:rsidP="00DA053C">
      <w:pPr>
        <w:pStyle w:val="afffff7"/>
        <w:ind w:firstLineChars="0" w:firstLine="0"/>
        <w:jc w:val="center"/>
      </w:pPr>
    </w:p>
    <w:sectPr w:rsidR="00D7150B" w:rsidRPr="00DA053C" w:rsidSect="00DA053C">
      <w:pgSz w:w="11906" w:h="16838"/>
      <w:pgMar w:top="1928" w:right="1134" w:bottom="1134" w:left="1134" w:header="1418" w:footer="1134" w:gutter="284"/>
      <w:cols w:space="425"/>
      <w:formProt w:val="0"/>
      <w:docGrid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EAF12" w16cex:dateUtc="2022-11-03T13: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4D2B37" w16cid:durableId="270EADD9"/>
  <w16cid:commentId w16cid:paraId="4A7513AA" w16cid:durableId="270EAF1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13167B" w14:textId="77777777" w:rsidR="00417E7D" w:rsidRDefault="00417E7D" w:rsidP="00046BAF">
      <w:pPr>
        <w:spacing w:line="240" w:lineRule="auto"/>
      </w:pPr>
      <w:r>
        <w:separator/>
      </w:r>
    </w:p>
  </w:endnote>
  <w:endnote w:type="continuationSeparator" w:id="0">
    <w:p w14:paraId="43FDCDA0" w14:textId="77777777" w:rsidR="00417E7D" w:rsidRDefault="00417E7D" w:rsidP="00046B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3AEA1C" w14:textId="77777777" w:rsidR="00046BAF" w:rsidRDefault="003D00A9">
    <w:pPr>
      <w:pStyle w:val="affff3"/>
    </w:pPr>
    <w:r>
      <w:fldChar w:fldCharType="begin"/>
    </w:r>
    <w:r w:rsidR="008F4801">
      <w:instrText>PAGE   \* MERGEFORMAT</w:instrText>
    </w:r>
    <w:r>
      <w:fldChar w:fldCharType="separate"/>
    </w:r>
    <w:r w:rsidR="008F4801">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F80B0" w14:textId="77777777" w:rsidR="00046BAF" w:rsidRDefault="00046BAF">
    <w:pPr>
      <w:pStyle w:val="affff3"/>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3E367A" w14:textId="77777777" w:rsidR="00046BAF" w:rsidRDefault="003D00A9">
    <w:pPr>
      <w:pStyle w:val="afffff4"/>
    </w:pPr>
    <w:r>
      <w:fldChar w:fldCharType="begin"/>
    </w:r>
    <w:r w:rsidR="008F4801">
      <w:instrText>PAGE   \* MERGEFORMAT</w:instrText>
    </w:r>
    <w:r>
      <w:fldChar w:fldCharType="separate"/>
    </w:r>
    <w:r w:rsidR="00111989" w:rsidRPr="00111989">
      <w:rPr>
        <w:noProof/>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0A8E5D" w14:textId="77777777" w:rsidR="00417E7D" w:rsidRDefault="00417E7D" w:rsidP="00046BAF">
      <w:pPr>
        <w:spacing w:line="240" w:lineRule="auto"/>
      </w:pPr>
      <w:r>
        <w:separator/>
      </w:r>
    </w:p>
  </w:footnote>
  <w:footnote w:type="continuationSeparator" w:id="0">
    <w:p w14:paraId="16A750DE" w14:textId="77777777" w:rsidR="00417E7D" w:rsidRDefault="00417E7D" w:rsidP="00046BA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B52C6" w14:textId="77777777" w:rsidR="00046BAF" w:rsidRDefault="008F4801">
    <w:pPr>
      <w:pStyle w:val="affff4"/>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709D29" w14:textId="77777777" w:rsidR="00046BAF" w:rsidRDefault="00046BAF">
    <w:pPr>
      <w:pStyle w:val="affff4"/>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24F54" w14:textId="77777777" w:rsidR="00046BAF" w:rsidRDefault="00464A53">
    <w:pPr>
      <w:pStyle w:val="affff4"/>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8F4801">
      <w:t>T/XXX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531D3" w14:textId="36BC7982" w:rsidR="00046BAF" w:rsidRDefault="00464A53">
    <w:pPr>
      <w:pStyle w:val="afffffc"/>
    </w:pPr>
    <w:r>
      <w:fldChar w:fldCharType="begin"/>
    </w:r>
    <w:r>
      <w:instrText xml:space="preserve"> STYLEREF  标准文件_文件编号  \* MERGEFORMAT </w:instrText>
    </w:r>
    <w:r>
      <w:fldChar w:fldCharType="separate"/>
    </w:r>
    <w:r w:rsidR="00111989">
      <w:rPr>
        <w:noProof/>
      </w:rPr>
      <w:t>T/XXX XXXX</w:t>
    </w:r>
    <w:r w:rsidR="00111989">
      <w:rPr>
        <w:noProof/>
      </w:rPr>
      <w:t>—</w:t>
    </w:r>
    <w:r w:rsidR="00111989">
      <w:rPr>
        <w:noProof/>
      </w:rPr>
      <w:t>XXXX</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start w:val="1"/>
      <w:numFmt w:val="none"/>
      <w:pStyle w:val="af8"/>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start w:val="1"/>
      <w:numFmt w:val="lowerLetter"/>
      <w:pStyle w:val="afa"/>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44C50F90"/>
    <w:lvl w:ilvl="0">
      <w:start w:val="1"/>
      <w:numFmt w:val="lowerLetter"/>
      <w:pStyle w:val="afb"/>
      <w:lvlText w:val="%1)"/>
      <w:lvlJc w:val="left"/>
      <w:pPr>
        <w:tabs>
          <w:tab w:val="left" w:pos="851"/>
        </w:tabs>
        <w:ind w:left="851" w:hanging="426"/>
      </w:pPr>
      <w:rPr>
        <w:rFonts w:ascii="宋体" w:eastAsia="宋体" w:hAnsi="Times New Roman" w:hint="eastAsia"/>
        <w:sz w:val="21"/>
      </w:rPr>
    </w:lvl>
    <w:lvl w:ilvl="1">
      <w:start w:val="1"/>
      <w:numFmt w:val="decimal"/>
      <w:pStyle w:val="afc"/>
      <w:lvlText w:val="%2)"/>
      <w:lvlJc w:val="left"/>
      <w:pPr>
        <w:tabs>
          <w:tab w:val="left"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4B733A5F"/>
    <w:lvl w:ilvl="0">
      <w:start w:val="1"/>
      <w:numFmt w:val="decimal"/>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start w:val="1"/>
      <w:numFmt w:val="decimal"/>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4632751"/>
    <w:multiLevelType w:val="multilevel"/>
    <w:tmpl w:val="54632751"/>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03797C"/>
    <w:multiLevelType w:val="multilevel"/>
    <w:tmpl w:val="5603797C"/>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multilevel"/>
    <w:tmpl w:val="564D2089"/>
    <w:lvl w:ilvl="0">
      <w:start w:val="1"/>
      <w:numFmt w:val="none"/>
      <w:pStyle w:val="aff6"/>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644622F9"/>
    <w:multiLevelType w:val="multilevel"/>
    <w:tmpl w:val="644622F9"/>
    <w:lvl w:ilvl="0">
      <w:start w:val="1"/>
      <w:numFmt w:val="upperRoman"/>
      <w:pStyle w:val="aff7"/>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start w:val="1"/>
      <w:numFmt w:val="decimal"/>
      <w:pStyle w:val="aff8"/>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657D3FBC"/>
    <w:lvl w:ilvl="0">
      <w:start w:val="1"/>
      <w:numFmt w:val="upperLetter"/>
      <w:pStyle w:val="aff9"/>
      <w:suff w:val="nothing"/>
      <w:lvlText w:val="附录%1"/>
      <w:lvlJc w:val="left"/>
      <w:pPr>
        <w:ind w:left="0" w:firstLine="0"/>
      </w:pPr>
      <w:rPr>
        <w:rFonts w:hint="eastAsia"/>
        <w:spacing w:val="100"/>
      </w:rPr>
    </w:lvl>
    <w:lvl w:ilvl="1">
      <w:start w:val="1"/>
      <w:numFmt w:val="decimal"/>
      <w:pStyle w:val="affa"/>
      <w:suff w:val="nothing"/>
      <w:lvlText w:val="%1.%2　"/>
      <w:lvlJc w:val="left"/>
      <w:pPr>
        <w:ind w:left="0" w:firstLine="0"/>
      </w:pPr>
      <w:rPr>
        <w:rFonts w:ascii="黑体" w:eastAsia="黑体" w:hint="eastAsia"/>
        <w:b w:val="0"/>
        <w:i w:val="0"/>
        <w:sz w:val="21"/>
      </w:rPr>
    </w:lvl>
    <w:lvl w:ilvl="2">
      <w:start w:val="1"/>
      <w:numFmt w:val="decimal"/>
      <w:pStyle w:val="affb"/>
      <w:suff w:val="nothing"/>
      <w:lvlText w:val="%1.%2.%3　"/>
      <w:lvlJc w:val="left"/>
      <w:pPr>
        <w:ind w:left="0" w:firstLine="0"/>
      </w:pPr>
      <w:rPr>
        <w:rFonts w:ascii="黑体" w:eastAsia="黑体" w:hint="eastAsia"/>
        <w:b w:val="0"/>
        <w:i w:val="0"/>
        <w:sz w:val="21"/>
      </w:rPr>
    </w:lvl>
    <w:lvl w:ilvl="3">
      <w:start w:val="1"/>
      <w:numFmt w:val="decimal"/>
      <w:pStyle w:val="affc"/>
      <w:suff w:val="nothing"/>
      <w:lvlText w:val="%1.%2.%3.%4　"/>
      <w:lvlJc w:val="left"/>
      <w:pPr>
        <w:ind w:left="0" w:firstLine="0"/>
      </w:pPr>
      <w:rPr>
        <w:rFonts w:ascii="黑体" w:eastAsia="黑体" w:hint="eastAsia"/>
        <w:b w:val="0"/>
        <w:i w:val="0"/>
        <w:sz w:val="21"/>
      </w:rPr>
    </w:lvl>
    <w:lvl w:ilvl="4">
      <w:start w:val="1"/>
      <w:numFmt w:val="decimal"/>
      <w:pStyle w:val="affd"/>
      <w:suff w:val="nothing"/>
      <w:lvlText w:val="%1.%2.%3.%4.%5　"/>
      <w:lvlJc w:val="left"/>
      <w:pPr>
        <w:ind w:left="0" w:firstLine="0"/>
      </w:pPr>
      <w:rPr>
        <w:rFonts w:ascii="黑体" w:eastAsia="黑体" w:hint="eastAsia"/>
        <w:b w:val="0"/>
        <w:i w:val="0"/>
        <w:sz w:val="21"/>
      </w:rPr>
    </w:lvl>
    <w:lvl w:ilvl="5">
      <w:start w:val="1"/>
      <w:numFmt w:val="decimal"/>
      <w:pStyle w:val="affe"/>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multilevel"/>
    <w:tmpl w:val="6CA41985"/>
    <w:lvl w:ilvl="0">
      <w:start w:val="1"/>
      <w:numFmt w:val="decimal"/>
      <w:pStyle w:val="afff"/>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6CE42AC1"/>
    <w:multiLevelType w:val="multilevel"/>
    <w:tmpl w:val="6CE42AC1"/>
    <w:lvl w:ilvl="0">
      <w:start w:val="1"/>
      <w:numFmt w:val="lowerLetter"/>
      <w:pStyle w:val="afff0"/>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6CEA2025"/>
    <w:multiLevelType w:val="multilevel"/>
    <w:tmpl w:val="FD1001CE"/>
    <w:lvl w:ilvl="0">
      <w:start w:val="1"/>
      <w:numFmt w:val="none"/>
      <w:pStyle w:val="afff1"/>
      <w:suff w:val="nothing"/>
      <w:lvlText w:val="%1"/>
      <w:lvlJc w:val="left"/>
      <w:pPr>
        <w:ind w:left="0" w:firstLine="0"/>
      </w:pPr>
      <w:rPr>
        <w:rFonts w:hint="eastAsia"/>
      </w:rPr>
    </w:lvl>
    <w:lvl w:ilvl="1">
      <w:start w:val="1"/>
      <w:numFmt w:val="decimal"/>
      <w:pStyle w:val="afff2"/>
      <w:suff w:val="nothing"/>
      <w:lvlText w:val="%1%2　"/>
      <w:lvlJc w:val="left"/>
      <w:pPr>
        <w:ind w:left="0" w:firstLine="0"/>
      </w:pPr>
      <w:rPr>
        <w:rFonts w:ascii="黑体" w:eastAsia="黑体" w:hint="eastAsia"/>
        <w:b w:val="0"/>
        <w:i w:val="0"/>
        <w:sz w:val="21"/>
      </w:rPr>
    </w:lvl>
    <w:lvl w:ilvl="2">
      <w:start w:val="1"/>
      <w:numFmt w:val="decimal"/>
      <w:pStyle w:val="afff3"/>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4"/>
      <w:suff w:val="nothing"/>
      <w:lvlText w:val="%1%2.%3.%4　"/>
      <w:lvlJc w:val="left"/>
      <w:pPr>
        <w:ind w:left="1559" w:firstLine="0"/>
      </w:pPr>
      <w:rPr>
        <w:rFonts w:ascii="黑体" w:eastAsia="黑体" w:hint="eastAsia"/>
        <w:b w:val="0"/>
        <w:i w:val="0"/>
        <w:color w:val="000000" w:themeColor="text1"/>
        <w:sz w:val="21"/>
      </w:rPr>
    </w:lvl>
    <w:lvl w:ilvl="4">
      <w:start w:val="1"/>
      <w:numFmt w:val="decimal"/>
      <w:pStyle w:val="afff5"/>
      <w:suff w:val="nothing"/>
      <w:lvlText w:val="%1%2.%3.%4.%5　"/>
      <w:lvlJc w:val="left"/>
      <w:pPr>
        <w:ind w:left="0" w:firstLine="0"/>
      </w:pPr>
      <w:rPr>
        <w:rFonts w:ascii="黑体" w:eastAsia="黑体" w:hint="eastAsia"/>
        <w:b w:val="0"/>
        <w:i w:val="0"/>
        <w:sz w:val="21"/>
      </w:rPr>
    </w:lvl>
    <w:lvl w:ilvl="5">
      <w:start w:val="1"/>
      <w:numFmt w:val="decimal"/>
      <w:pStyle w:val="afff6"/>
      <w:suff w:val="nothing"/>
      <w:lvlText w:val="%1%2.%3.%4.%5.%6　"/>
      <w:lvlJc w:val="left"/>
      <w:pPr>
        <w:ind w:left="0" w:firstLine="0"/>
      </w:pPr>
      <w:rPr>
        <w:rFonts w:ascii="黑体" w:eastAsia="黑体" w:hint="eastAsia"/>
        <w:b w:val="0"/>
        <w:i w:val="0"/>
        <w:sz w:val="21"/>
      </w:rPr>
    </w:lvl>
    <w:lvl w:ilvl="6">
      <w:start w:val="1"/>
      <w:numFmt w:val="decimal"/>
      <w:pStyle w:val="afff7"/>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start w:val="1"/>
      <w:numFmt w:val="none"/>
      <w:pStyle w:val="afff8"/>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start w:val="1"/>
      <w:numFmt w:val="decimal"/>
      <w:pStyle w:val="afff9"/>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nsid w:val="75C3123B"/>
    <w:multiLevelType w:val="hybridMultilevel"/>
    <w:tmpl w:val="214265E8"/>
    <w:lvl w:ilvl="0" w:tplc="B98CC19C">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2">
    <w:nsid w:val="76933334"/>
    <w:multiLevelType w:val="multilevel"/>
    <w:tmpl w:val="76933334"/>
    <w:lvl w:ilvl="0">
      <w:start w:val="1"/>
      <w:numFmt w:val="none"/>
      <w:pStyle w:val="afffa"/>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2"/>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5"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5052C"/>
    <w:rsid w:val="0000040A"/>
    <w:rsid w:val="00000A94"/>
    <w:rsid w:val="00001972"/>
    <w:rsid w:val="00001D9A"/>
    <w:rsid w:val="00007B3A"/>
    <w:rsid w:val="000107E0"/>
    <w:rsid w:val="00011FDE"/>
    <w:rsid w:val="00012FFD"/>
    <w:rsid w:val="00014162"/>
    <w:rsid w:val="00014340"/>
    <w:rsid w:val="00014CB4"/>
    <w:rsid w:val="00015F5E"/>
    <w:rsid w:val="00016A9C"/>
    <w:rsid w:val="000174D8"/>
    <w:rsid w:val="00022184"/>
    <w:rsid w:val="00022762"/>
    <w:rsid w:val="000238E0"/>
    <w:rsid w:val="000249DB"/>
    <w:rsid w:val="000253B3"/>
    <w:rsid w:val="0002554E"/>
    <w:rsid w:val="0002595E"/>
    <w:rsid w:val="000303C3"/>
    <w:rsid w:val="000331D3"/>
    <w:rsid w:val="000346A5"/>
    <w:rsid w:val="000359C3"/>
    <w:rsid w:val="00035A7D"/>
    <w:rsid w:val="000365ED"/>
    <w:rsid w:val="0004249A"/>
    <w:rsid w:val="00043282"/>
    <w:rsid w:val="00044286"/>
    <w:rsid w:val="00046BAF"/>
    <w:rsid w:val="00047F28"/>
    <w:rsid w:val="000503AA"/>
    <w:rsid w:val="000506A1"/>
    <w:rsid w:val="000515DD"/>
    <w:rsid w:val="0005265A"/>
    <w:rsid w:val="000539DD"/>
    <w:rsid w:val="00053BD3"/>
    <w:rsid w:val="00054E24"/>
    <w:rsid w:val="000556ED"/>
    <w:rsid w:val="00055FE2"/>
    <w:rsid w:val="0005616F"/>
    <w:rsid w:val="00060C2E"/>
    <w:rsid w:val="00061033"/>
    <w:rsid w:val="000619E9"/>
    <w:rsid w:val="000622D4"/>
    <w:rsid w:val="0006357D"/>
    <w:rsid w:val="00067F1E"/>
    <w:rsid w:val="00070677"/>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6D05"/>
    <w:rsid w:val="000C7666"/>
    <w:rsid w:val="000D0A9C"/>
    <w:rsid w:val="000D1795"/>
    <w:rsid w:val="000D2EA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06A86"/>
    <w:rsid w:val="00111989"/>
    <w:rsid w:val="00112745"/>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387"/>
    <w:rsid w:val="00196EF5"/>
    <w:rsid w:val="001A1A53"/>
    <w:rsid w:val="001A234A"/>
    <w:rsid w:val="001A4CF3"/>
    <w:rsid w:val="001A6696"/>
    <w:rsid w:val="001B06E8"/>
    <w:rsid w:val="001B71D0"/>
    <w:rsid w:val="001B71EE"/>
    <w:rsid w:val="001C0113"/>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5143"/>
    <w:rsid w:val="001E73AB"/>
    <w:rsid w:val="001F0861"/>
    <w:rsid w:val="001F092D"/>
    <w:rsid w:val="001F143A"/>
    <w:rsid w:val="001F1605"/>
    <w:rsid w:val="001F2508"/>
    <w:rsid w:val="001F4816"/>
    <w:rsid w:val="001F69B4"/>
    <w:rsid w:val="001F77C7"/>
    <w:rsid w:val="00200183"/>
    <w:rsid w:val="002001F0"/>
    <w:rsid w:val="00200333"/>
    <w:rsid w:val="0020107D"/>
    <w:rsid w:val="00202AA4"/>
    <w:rsid w:val="002031F7"/>
    <w:rsid w:val="002040E6"/>
    <w:rsid w:val="0020527B"/>
    <w:rsid w:val="00205F2C"/>
    <w:rsid w:val="00210B15"/>
    <w:rsid w:val="002142EA"/>
    <w:rsid w:val="00215ADD"/>
    <w:rsid w:val="002204BB"/>
    <w:rsid w:val="00221B79"/>
    <w:rsid w:val="00221C6B"/>
    <w:rsid w:val="00224333"/>
    <w:rsid w:val="002253A1"/>
    <w:rsid w:val="00225CF8"/>
    <w:rsid w:val="0022794E"/>
    <w:rsid w:val="00233D64"/>
    <w:rsid w:val="0023482A"/>
    <w:rsid w:val="002359CB"/>
    <w:rsid w:val="00243540"/>
    <w:rsid w:val="0024497B"/>
    <w:rsid w:val="0024515B"/>
    <w:rsid w:val="0024545E"/>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5449"/>
    <w:rsid w:val="00275CD9"/>
    <w:rsid w:val="002817D6"/>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0A"/>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206B"/>
    <w:rsid w:val="002E4D5A"/>
    <w:rsid w:val="002E6326"/>
    <w:rsid w:val="002F30E0"/>
    <w:rsid w:val="002F35E4"/>
    <w:rsid w:val="002F3730"/>
    <w:rsid w:val="002F38E1"/>
    <w:rsid w:val="002F7AF6"/>
    <w:rsid w:val="00300E63"/>
    <w:rsid w:val="00302F5F"/>
    <w:rsid w:val="003041CA"/>
    <w:rsid w:val="0030441D"/>
    <w:rsid w:val="00306063"/>
    <w:rsid w:val="00310919"/>
    <w:rsid w:val="00313B85"/>
    <w:rsid w:val="00314C11"/>
    <w:rsid w:val="00317988"/>
    <w:rsid w:val="003221B4"/>
    <w:rsid w:val="0032258D"/>
    <w:rsid w:val="00322E62"/>
    <w:rsid w:val="00324D13"/>
    <w:rsid w:val="00324D4E"/>
    <w:rsid w:val="00324EDD"/>
    <w:rsid w:val="003331E4"/>
    <w:rsid w:val="00336C64"/>
    <w:rsid w:val="00337162"/>
    <w:rsid w:val="0034194F"/>
    <w:rsid w:val="00344605"/>
    <w:rsid w:val="003474AA"/>
    <w:rsid w:val="00350D1D"/>
    <w:rsid w:val="00352C83"/>
    <w:rsid w:val="00352F1A"/>
    <w:rsid w:val="0036107C"/>
    <w:rsid w:val="003615D2"/>
    <w:rsid w:val="003634EC"/>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0A9"/>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17E7D"/>
    <w:rsid w:val="004245AF"/>
    <w:rsid w:val="00432DAA"/>
    <w:rsid w:val="00434305"/>
    <w:rsid w:val="00435DF7"/>
    <w:rsid w:val="0044083F"/>
    <w:rsid w:val="00441AE7"/>
    <w:rsid w:val="00445574"/>
    <w:rsid w:val="004467FB"/>
    <w:rsid w:val="004521D6"/>
    <w:rsid w:val="00452D6B"/>
    <w:rsid w:val="00454484"/>
    <w:rsid w:val="0045517B"/>
    <w:rsid w:val="00463B77"/>
    <w:rsid w:val="00463C7B"/>
    <w:rsid w:val="004644A6"/>
    <w:rsid w:val="00464A53"/>
    <w:rsid w:val="004659BD"/>
    <w:rsid w:val="00466445"/>
    <w:rsid w:val="00470775"/>
    <w:rsid w:val="004746B1"/>
    <w:rsid w:val="0047583F"/>
    <w:rsid w:val="00475DE8"/>
    <w:rsid w:val="00481C44"/>
    <w:rsid w:val="00484936"/>
    <w:rsid w:val="00485C89"/>
    <w:rsid w:val="00486BE3"/>
    <w:rsid w:val="004905E4"/>
    <w:rsid w:val="00490A89"/>
    <w:rsid w:val="00490AB4"/>
    <w:rsid w:val="00492F02"/>
    <w:rsid w:val="004939AE"/>
    <w:rsid w:val="004A0AB8"/>
    <w:rsid w:val="004A12DF"/>
    <w:rsid w:val="004A1BA8"/>
    <w:rsid w:val="004A4B57"/>
    <w:rsid w:val="004A63FA"/>
    <w:rsid w:val="004A6A3D"/>
    <w:rsid w:val="004B0272"/>
    <w:rsid w:val="004B2701"/>
    <w:rsid w:val="004B2E1B"/>
    <w:rsid w:val="004B3AA8"/>
    <w:rsid w:val="004B3E93"/>
    <w:rsid w:val="004B5DA8"/>
    <w:rsid w:val="004C1FBC"/>
    <w:rsid w:val="004C25A2"/>
    <w:rsid w:val="004C3F1D"/>
    <w:rsid w:val="004C458D"/>
    <w:rsid w:val="004C7556"/>
    <w:rsid w:val="004C7E8B"/>
    <w:rsid w:val="004C7E9D"/>
    <w:rsid w:val="004C7F67"/>
    <w:rsid w:val="004D076D"/>
    <w:rsid w:val="004D0EF1"/>
    <w:rsid w:val="004D209B"/>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052C"/>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6C25"/>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5BEB"/>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08B0"/>
    <w:rsid w:val="006B2672"/>
    <w:rsid w:val="006B3AAC"/>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5C8A"/>
    <w:rsid w:val="007067CF"/>
    <w:rsid w:val="00707256"/>
    <w:rsid w:val="00707669"/>
    <w:rsid w:val="0071046A"/>
    <w:rsid w:val="00711CBA"/>
    <w:rsid w:val="00711FB5"/>
    <w:rsid w:val="00712A01"/>
    <w:rsid w:val="00714F58"/>
    <w:rsid w:val="00722FBF"/>
    <w:rsid w:val="00722FC2"/>
    <w:rsid w:val="00724E1B"/>
    <w:rsid w:val="00725949"/>
    <w:rsid w:val="00727FA2"/>
    <w:rsid w:val="00731493"/>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2C87"/>
    <w:rsid w:val="00763A25"/>
    <w:rsid w:val="00764744"/>
    <w:rsid w:val="00764B36"/>
    <w:rsid w:val="00765C43"/>
    <w:rsid w:val="00765EFB"/>
    <w:rsid w:val="007671CA"/>
    <w:rsid w:val="00767C61"/>
    <w:rsid w:val="0077008A"/>
    <w:rsid w:val="00773C1F"/>
    <w:rsid w:val="00774DA4"/>
    <w:rsid w:val="00776599"/>
    <w:rsid w:val="0078114B"/>
    <w:rsid w:val="00781DD2"/>
    <w:rsid w:val="00783ECF"/>
    <w:rsid w:val="0078413A"/>
    <w:rsid w:val="0078734B"/>
    <w:rsid w:val="007959E8"/>
    <w:rsid w:val="00795E9C"/>
    <w:rsid w:val="007A0521"/>
    <w:rsid w:val="007A2E12"/>
    <w:rsid w:val="007A3475"/>
    <w:rsid w:val="007A41C8"/>
    <w:rsid w:val="007A54CE"/>
    <w:rsid w:val="007A5D3A"/>
    <w:rsid w:val="007A6FD9"/>
    <w:rsid w:val="007A7FFA"/>
    <w:rsid w:val="007B04EB"/>
    <w:rsid w:val="007B0D4F"/>
    <w:rsid w:val="007B2361"/>
    <w:rsid w:val="007B5A3D"/>
    <w:rsid w:val="007B5B95"/>
    <w:rsid w:val="007B6032"/>
    <w:rsid w:val="007B68EA"/>
    <w:rsid w:val="007B7453"/>
    <w:rsid w:val="007C2D89"/>
    <w:rsid w:val="007C4593"/>
    <w:rsid w:val="007C5309"/>
    <w:rsid w:val="007C6069"/>
    <w:rsid w:val="007C75D6"/>
    <w:rsid w:val="007D06C4"/>
    <w:rsid w:val="007D1352"/>
    <w:rsid w:val="007D2508"/>
    <w:rsid w:val="007D346A"/>
    <w:rsid w:val="007D6518"/>
    <w:rsid w:val="007D76BD"/>
    <w:rsid w:val="007E0BF1"/>
    <w:rsid w:val="007E5B1A"/>
    <w:rsid w:val="007F0ED8"/>
    <w:rsid w:val="007F0F63"/>
    <w:rsid w:val="007F75CE"/>
    <w:rsid w:val="008013A4"/>
    <w:rsid w:val="008027CE"/>
    <w:rsid w:val="00802F42"/>
    <w:rsid w:val="00804383"/>
    <w:rsid w:val="00804BB7"/>
    <w:rsid w:val="00804D41"/>
    <w:rsid w:val="00810257"/>
    <w:rsid w:val="008104F5"/>
    <w:rsid w:val="00811072"/>
    <w:rsid w:val="00811369"/>
    <w:rsid w:val="00813D75"/>
    <w:rsid w:val="00815419"/>
    <w:rsid w:val="008163C8"/>
    <w:rsid w:val="008164A1"/>
    <w:rsid w:val="00817325"/>
    <w:rsid w:val="008209E6"/>
    <w:rsid w:val="00820C39"/>
    <w:rsid w:val="00821D19"/>
    <w:rsid w:val="00823303"/>
    <w:rsid w:val="008233B2"/>
    <w:rsid w:val="00823A9F"/>
    <w:rsid w:val="00823C85"/>
    <w:rsid w:val="00825138"/>
    <w:rsid w:val="008269DD"/>
    <w:rsid w:val="00830621"/>
    <w:rsid w:val="0083348C"/>
    <w:rsid w:val="0083495B"/>
    <w:rsid w:val="008373D3"/>
    <w:rsid w:val="00840617"/>
    <w:rsid w:val="00840F84"/>
    <w:rsid w:val="00842A47"/>
    <w:rsid w:val="00843C13"/>
    <w:rsid w:val="00843DEF"/>
    <w:rsid w:val="008454F8"/>
    <w:rsid w:val="0085173A"/>
    <w:rsid w:val="00854149"/>
    <w:rsid w:val="008603CE"/>
    <w:rsid w:val="008620FC"/>
    <w:rsid w:val="008627A5"/>
    <w:rsid w:val="00863E05"/>
    <w:rsid w:val="0086517A"/>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353D"/>
    <w:rsid w:val="008A57E6"/>
    <w:rsid w:val="008A6F81"/>
    <w:rsid w:val="008A769A"/>
    <w:rsid w:val="008B0C9C"/>
    <w:rsid w:val="008B166D"/>
    <w:rsid w:val="008B17F4"/>
    <w:rsid w:val="008B3615"/>
    <w:rsid w:val="008B4AC4"/>
    <w:rsid w:val="008B50C8"/>
    <w:rsid w:val="008B5281"/>
    <w:rsid w:val="008B7B52"/>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801"/>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5ECF"/>
    <w:rsid w:val="009273B3"/>
    <w:rsid w:val="009305B5"/>
    <w:rsid w:val="0093361D"/>
    <w:rsid w:val="009378DD"/>
    <w:rsid w:val="009412F4"/>
    <w:rsid w:val="009429D5"/>
    <w:rsid w:val="00942BF1"/>
    <w:rsid w:val="00945180"/>
    <w:rsid w:val="00945428"/>
    <w:rsid w:val="0094607B"/>
    <w:rsid w:val="00953604"/>
    <w:rsid w:val="0095496B"/>
    <w:rsid w:val="00960F1E"/>
    <w:rsid w:val="009610DC"/>
    <w:rsid w:val="00961490"/>
    <w:rsid w:val="0096381A"/>
    <w:rsid w:val="00965E04"/>
    <w:rsid w:val="0096646D"/>
    <w:rsid w:val="00966BF6"/>
    <w:rsid w:val="009674AD"/>
    <w:rsid w:val="00970CDC"/>
    <w:rsid w:val="00975727"/>
    <w:rsid w:val="00977010"/>
    <w:rsid w:val="00977D02"/>
    <w:rsid w:val="00977FF9"/>
    <w:rsid w:val="009809BB"/>
    <w:rsid w:val="0098364B"/>
    <w:rsid w:val="00985833"/>
    <w:rsid w:val="009908A3"/>
    <w:rsid w:val="009911AF"/>
    <w:rsid w:val="00991875"/>
    <w:rsid w:val="00991F92"/>
    <w:rsid w:val="00992985"/>
    <w:rsid w:val="00992D32"/>
    <w:rsid w:val="00993889"/>
    <w:rsid w:val="0099551B"/>
    <w:rsid w:val="00996BD2"/>
    <w:rsid w:val="00997BF1"/>
    <w:rsid w:val="009A089C"/>
    <w:rsid w:val="009A118E"/>
    <w:rsid w:val="009A21CD"/>
    <w:rsid w:val="009A278C"/>
    <w:rsid w:val="009A2BC2"/>
    <w:rsid w:val="009A4190"/>
    <w:rsid w:val="009A42C1"/>
    <w:rsid w:val="009A5429"/>
    <w:rsid w:val="009A72AD"/>
    <w:rsid w:val="009A77B9"/>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614D"/>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57696"/>
    <w:rsid w:val="00A648CD"/>
    <w:rsid w:val="00A6537A"/>
    <w:rsid w:val="00A66F20"/>
    <w:rsid w:val="00A67866"/>
    <w:rsid w:val="00A70B07"/>
    <w:rsid w:val="00A723F8"/>
    <w:rsid w:val="00A77CCB"/>
    <w:rsid w:val="00A827E1"/>
    <w:rsid w:val="00A83D8D"/>
    <w:rsid w:val="00A8446B"/>
    <w:rsid w:val="00A8473F"/>
    <w:rsid w:val="00A862D6"/>
    <w:rsid w:val="00A8715E"/>
    <w:rsid w:val="00A9295B"/>
    <w:rsid w:val="00A93B09"/>
    <w:rsid w:val="00A952D7"/>
    <w:rsid w:val="00A963F7"/>
    <w:rsid w:val="00A96AD8"/>
    <w:rsid w:val="00AA052C"/>
    <w:rsid w:val="00AA1E45"/>
    <w:rsid w:val="00AA38CB"/>
    <w:rsid w:val="00AA4286"/>
    <w:rsid w:val="00AA456B"/>
    <w:rsid w:val="00AA57F5"/>
    <w:rsid w:val="00AA672E"/>
    <w:rsid w:val="00AA6EC9"/>
    <w:rsid w:val="00AB6309"/>
    <w:rsid w:val="00AB6C5F"/>
    <w:rsid w:val="00AB7129"/>
    <w:rsid w:val="00AC27A6"/>
    <w:rsid w:val="00AC30F7"/>
    <w:rsid w:val="00AC3A5A"/>
    <w:rsid w:val="00AC4D95"/>
    <w:rsid w:val="00AC586D"/>
    <w:rsid w:val="00AC5A07"/>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30D6"/>
    <w:rsid w:val="00B147DD"/>
    <w:rsid w:val="00B156FD"/>
    <w:rsid w:val="00B21F61"/>
    <w:rsid w:val="00B261F1"/>
    <w:rsid w:val="00B265BC"/>
    <w:rsid w:val="00B31FB1"/>
    <w:rsid w:val="00B33952"/>
    <w:rsid w:val="00B33C5E"/>
    <w:rsid w:val="00B342F4"/>
    <w:rsid w:val="00B34369"/>
    <w:rsid w:val="00B34DC2"/>
    <w:rsid w:val="00B378E5"/>
    <w:rsid w:val="00B406C6"/>
    <w:rsid w:val="00B4346D"/>
    <w:rsid w:val="00B440F4"/>
    <w:rsid w:val="00B4432C"/>
    <w:rsid w:val="00B447A5"/>
    <w:rsid w:val="00B4654C"/>
    <w:rsid w:val="00B47293"/>
    <w:rsid w:val="00B50E50"/>
    <w:rsid w:val="00B52120"/>
    <w:rsid w:val="00B53ED7"/>
    <w:rsid w:val="00B54ABC"/>
    <w:rsid w:val="00B56828"/>
    <w:rsid w:val="00B56FBE"/>
    <w:rsid w:val="00B60ACF"/>
    <w:rsid w:val="00B62B58"/>
    <w:rsid w:val="00B65149"/>
    <w:rsid w:val="00B66567"/>
    <w:rsid w:val="00B66F52"/>
    <w:rsid w:val="00B66FE5"/>
    <w:rsid w:val="00B7164E"/>
    <w:rsid w:val="00B72880"/>
    <w:rsid w:val="00B758BF"/>
    <w:rsid w:val="00B77EC8"/>
    <w:rsid w:val="00B80464"/>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A2B"/>
    <w:rsid w:val="00C26B53"/>
    <w:rsid w:val="00C279B2"/>
    <w:rsid w:val="00C33A8F"/>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974A8"/>
    <w:rsid w:val="00CA2D1B"/>
    <w:rsid w:val="00CA375D"/>
    <w:rsid w:val="00CA662A"/>
    <w:rsid w:val="00CA7AFD"/>
    <w:rsid w:val="00CA7C3C"/>
    <w:rsid w:val="00CB0189"/>
    <w:rsid w:val="00CB0BA2"/>
    <w:rsid w:val="00CB1A42"/>
    <w:rsid w:val="00CB1B0C"/>
    <w:rsid w:val="00CB2C0B"/>
    <w:rsid w:val="00CB517D"/>
    <w:rsid w:val="00CC038D"/>
    <w:rsid w:val="00CC08DB"/>
    <w:rsid w:val="00CC1BAF"/>
    <w:rsid w:val="00CC39FF"/>
    <w:rsid w:val="00CC3C2F"/>
    <w:rsid w:val="00CC4AC8"/>
    <w:rsid w:val="00CC5233"/>
    <w:rsid w:val="00CC5DE6"/>
    <w:rsid w:val="00CC6E4E"/>
    <w:rsid w:val="00CC6FE8"/>
    <w:rsid w:val="00CC7202"/>
    <w:rsid w:val="00CD1E48"/>
    <w:rsid w:val="00CD254C"/>
    <w:rsid w:val="00CD2808"/>
    <w:rsid w:val="00CD28BF"/>
    <w:rsid w:val="00CD4092"/>
    <w:rsid w:val="00CD4A20"/>
    <w:rsid w:val="00CD50A1"/>
    <w:rsid w:val="00CD519E"/>
    <w:rsid w:val="00CE0C4F"/>
    <w:rsid w:val="00CE30EA"/>
    <w:rsid w:val="00CF048A"/>
    <w:rsid w:val="00CF155A"/>
    <w:rsid w:val="00CF2947"/>
    <w:rsid w:val="00CF686F"/>
    <w:rsid w:val="00CF6E60"/>
    <w:rsid w:val="00CF7568"/>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08AB"/>
    <w:rsid w:val="00D30AD5"/>
    <w:rsid w:val="00D32719"/>
    <w:rsid w:val="00D33333"/>
    <w:rsid w:val="00D352A2"/>
    <w:rsid w:val="00D4162B"/>
    <w:rsid w:val="00D4514F"/>
    <w:rsid w:val="00D451E2"/>
    <w:rsid w:val="00D45E89"/>
    <w:rsid w:val="00D45E8D"/>
    <w:rsid w:val="00D466AE"/>
    <w:rsid w:val="00D4734F"/>
    <w:rsid w:val="00D51BF3"/>
    <w:rsid w:val="00D560C6"/>
    <w:rsid w:val="00D66846"/>
    <w:rsid w:val="00D675FB"/>
    <w:rsid w:val="00D7150B"/>
    <w:rsid w:val="00D71F25"/>
    <w:rsid w:val="00D72A9C"/>
    <w:rsid w:val="00D77031"/>
    <w:rsid w:val="00D84941"/>
    <w:rsid w:val="00D84FA1"/>
    <w:rsid w:val="00D851F0"/>
    <w:rsid w:val="00D85DC7"/>
    <w:rsid w:val="00D86DB7"/>
    <w:rsid w:val="00D87BF5"/>
    <w:rsid w:val="00D90721"/>
    <w:rsid w:val="00D926D0"/>
    <w:rsid w:val="00D93030"/>
    <w:rsid w:val="00D950E1"/>
    <w:rsid w:val="00D952A6"/>
    <w:rsid w:val="00D95379"/>
    <w:rsid w:val="00D97F99"/>
    <w:rsid w:val="00DA053C"/>
    <w:rsid w:val="00DA1E08"/>
    <w:rsid w:val="00DA24F8"/>
    <w:rsid w:val="00DA28E8"/>
    <w:rsid w:val="00DA38D3"/>
    <w:rsid w:val="00DA3932"/>
    <w:rsid w:val="00DA3AFC"/>
    <w:rsid w:val="00DA3BA8"/>
    <w:rsid w:val="00DA64F8"/>
    <w:rsid w:val="00DA6C15"/>
    <w:rsid w:val="00DB0258"/>
    <w:rsid w:val="00DB38EE"/>
    <w:rsid w:val="00DB498B"/>
    <w:rsid w:val="00DB553C"/>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4E86"/>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4C0A"/>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989"/>
    <w:rsid w:val="00E74C54"/>
    <w:rsid w:val="00E77A03"/>
    <w:rsid w:val="00E822E8"/>
    <w:rsid w:val="00E82554"/>
    <w:rsid w:val="00E82606"/>
    <w:rsid w:val="00E831C1"/>
    <w:rsid w:val="00E846C8"/>
    <w:rsid w:val="00E84957"/>
    <w:rsid w:val="00E84A55"/>
    <w:rsid w:val="00E85BFF"/>
    <w:rsid w:val="00E90391"/>
    <w:rsid w:val="00E906C2"/>
    <w:rsid w:val="00E917EA"/>
    <w:rsid w:val="00E9311F"/>
    <w:rsid w:val="00E934D1"/>
    <w:rsid w:val="00E94AF0"/>
    <w:rsid w:val="00E95D13"/>
    <w:rsid w:val="00E95DD3"/>
    <w:rsid w:val="00E969D5"/>
    <w:rsid w:val="00E96E5D"/>
    <w:rsid w:val="00EA58D1"/>
    <w:rsid w:val="00EA61BC"/>
    <w:rsid w:val="00EA681A"/>
    <w:rsid w:val="00EA735B"/>
    <w:rsid w:val="00EB1E69"/>
    <w:rsid w:val="00EB2086"/>
    <w:rsid w:val="00EB31ED"/>
    <w:rsid w:val="00EB3FF8"/>
    <w:rsid w:val="00EB5EDF"/>
    <w:rsid w:val="00EB60FE"/>
    <w:rsid w:val="00EB74DB"/>
    <w:rsid w:val="00EC5359"/>
    <w:rsid w:val="00EC562A"/>
    <w:rsid w:val="00EC6541"/>
    <w:rsid w:val="00ED067A"/>
    <w:rsid w:val="00ED2B50"/>
    <w:rsid w:val="00ED3AB8"/>
    <w:rsid w:val="00EE0350"/>
    <w:rsid w:val="00EE0719"/>
    <w:rsid w:val="00EE0E80"/>
    <w:rsid w:val="00EE613F"/>
    <w:rsid w:val="00EE7295"/>
    <w:rsid w:val="00EE7869"/>
    <w:rsid w:val="00EF054A"/>
    <w:rsid w:val="00EF3235"/>
    <w:rsid w:val="00EF7E72"/>
    <w:rsid w:val="00F02BE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3777E"/>
    <w:rsid w:val="00F420D5"/>
    <w:rsid w:val="00F451EA"/>
    <w:rsid w:val="00F45447"/>
    <w:rsid w:val="00F456C6"/>
    <w:rsid w:val="00F4577B"/>
    <w:rsid w:val="00F46496"/>
    <w:rsid w:val="00F468C5"/>
    <w:rsid w:val="00F474D0"/>
    <w:rsid w:val="00F50179"/>
    <w:rsid w:val="00F515EE"/>
    <w:rsid w:val="00F56511"/>
    <w:rsid w:val="00F6194E"/>
    <w:rsid w:val="00F623AC"/>
    <w:rsid w:val="00F6412A"/>
    <w:rsid w:val="00F65893"/>
    <w:rsid w:val="00F66A4A"/>
    <w:rsid w:val="00F71E22"/>
    <w:rsid w:val="00F72142"/>
    <w:rsid w:val="00F72AE7"/>
    <w:rsid w:val="00F77EC6"/>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C60EF"/>
    <w:rsid w:val="00FD00E6"/>
    <w:rsid w:val="00FD09A1"/>
    <w:rsid w:val="00FD17C1"/>
    <w:rsid w:val="00FD2A7C"/>
    <w:rsid w:val="00FD59EB"/>
    <w:rsid w:val="00FD7299"/>
    <w:rsid w:val="00FE1FBE"/>
    <w:rsid w:val="00FE3901"/>
    <w:rsid w:val="00FE39D3"/>
    <w:rsid w:val="00FE4BCE"/>
    <w:rsid w:val="00FE54AE"/>
    <w:rsid w:val="00FE576A"/>
    <w:rsid w:val="00FE7E79"/>
    <w:rsid w:val="00FF1160"/>
    <w:rsid w:val="00FF2801"/>
    <w:rsid w:val="00FF3E7D"/>
    <w:rsid w:val="00FF5B99"/>
    <w:rsid w:val="00FF730C"/>
    <w:rsid w:val="00FF73F4"/>
    <w:rsid w:val="00FF7CE4"/>
    <w:rsid w:val="00FF7E39"/>
    <w:rsid w:val="7E5B5C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5" fillcolor="white">
      <v:fill color="white"/>
    </o:shapedefaults>
    <o:shapelayout v:ext="edit">
      <o:idmap v:ext="edit" data="1,3"/>
    </o:shapelayout>
  </w:shapeDefaults>
  <w:decimalSymbol w:val="."/>
  <w:listSeparator w:val=","/>
  <w14:docId w14:val="1752092D"/>
  <w15:docId w15:val="{D50053FF-D9DF-43A0-85EF-CF104297A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0" w:unhideWhenUsed="1"/>
    <w:lsdException w:name="toc 9" w:semiHidden="1" w:uiPriority="0" w:unhideWhenUsed="1"/>
    <w:lsdException w:name="Normal Indent" w:semiHidden="1" w:uiPriority="0" w:qFormat="1"/>
    <w:lsdException w:name="footnote text" w:semiHidden="1" w:uiPriority="0" w:qFormat="1"/>
    <w:lsdException w:name="annotation text" w:semiHidden="1" w:unhideWhenUsed="1" w:qFormat="1"/>
    <w:lsdException w:name="header" w:semiHidden="1" w:qFormat="1"/>
    <w:lsdException w:name="footer" w:semiHidden="1"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lsdException w:name="Quote" w:uiPriority="29"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b">
    <w:name w:val="Normal"/>
    <w:qFormat/>
    <w:rsid w:val="00046BAF"/>
    <w:pPr>
      <w:widowControl w:val="0"/>
      <w:adjustRightInd w:val="0"/>
      <w:spacing w:line="400" w:lineRule="exact"/>
      <w:jc w:val="both"/>
    </w:pPr>
    <w:rPr>
      <w:kern w:val="2"/>
      <w:sz w:val="21"/>
      <w:szCs w:val="21"/>
    </w:rPr>
  </w:style>
  <w:style w:type="paragraph" w:styleId="1">
    <w:name w:val="heading 1"/>
    <w:basedOn w:val="afffb"/>
    <w:next w:val="afffb"/>
    <w:link w:val="1Char"/>
    <w:qFormat/>
    <w:rsid w:val="00046BAF"/>
    <w:pPr>
      <w:keepNext/>
      <w:keepLines/>
      <w:spacing w:before="340" w:after="330" w:line="578" w:lineRule="auto"/>
      <w:outlineLvl w:val="0"/>
    </w:pPr>
    <w:rPr>
      <w:b/>
      <w:bCs/>
      <w:kern w:val="44"/>
      <w:sz w:val="44"/>
      <w:szCs w:val="44"/>
    </w:rPr>
  </w:style>
  <w:style w:type="paragraph" w:styleId="22">
    <w:name w:val="heading 2"/>
    <w:basedOn w:val="afffb"/>
    <w:next w:val="afffb"/>
    <w:link w:val="2Char"/>
    <w:qFormat/>
    <w:rsid w:val="00046BAF"/>
    <w:pPr>
      <w:keepNext/>
      <w:keepLines/>
      <w:spacing w:before="260" w:after="260" w:line="416" w:lineRule="auto"/>
      <w:outlineLvl w:val="1"/>
    </w:pPr>
    <w:rPr>
      <w:rFonts w:ascii="Arial" w:eastAsia="黑体" w:hAnsi="Arial"/>
      <w:b/>
      <w:bCs/>
      <w:sz w:val="32"/>
      <w:szCs w:val="32"/>
    </w:rPr>
  </w:style>
  <w:style w:type="paragraph" w:styleId="3">
    <w:name w:val="heading 3"/>
    <w:basedOn w:val="afffb"/>
    <w:next w:val="afffb"/>
    <w:link w:val="3Char"/>
    <w:qFormat/>
    <w:rsid w:val="00046BAF"/>
    <w:pPr>
      <w:keepNext/>
      <w:keepLines/>
      <w:spacing w:before="260" w:after="260" w:line="416" w:lineRule="auto"/>
      <w:outlineLvl w:val="2"/>
    </w:pPr>
    <w:rPr>
      <w:b/>
      <w:bCs/>
      <w:sz w:val="32"/>
      <w:szCs w:val="32"/>
    </w:rPr>
  </w:style>
  <w:style w:type="paragraph" w:styleId="4">
    <w:name w:val="heading 4"/>
    <w:basedOn w:val="afffb"/>
    <w:next w:val="afffb"/>
    <w:link w:val="4Char"/>
    <w:qFormat/>
    <w:rsid w:val="00046BAF"/>
    <w:pPr>
      <w:keepNext/>
      <w:keepLines/>
      <w:spacing w:before="280" w:after="290" w:line="376" w:lineRule="auto"/>
      <w:outlineLvl w:val="3"/>
    </w:pPr>
    <w:rPr>
      <w:rFonts w:ascii="Arial" w:eastAsia="黑体" w:hAnsi="Arial"/>
      <w:b/>
      <w:bCs/>
      <w:sz w:val="28"/>
      <w:szCs w:val="28"/>
    </w:rPr>
  </w:style>
  <w:style w:type="paragraph" w:styleId="5">
    <w:name w:val="heading 5"/>
    <w:basedOn w:val="afffb"/>
    <w:next w:val="afffb"/>
    <w:link w:val="5Char"/>
    <w:qFormat/>
    <w:rsid w:val="00046BAF"/>
    <w:pPr>
      <w:keepNext/>
      <w:keepLines/>
      <w:adjustRightInd/>
      <w:spacing w:before="280" w:after="290" w:line="376" w:lineRule="auto"/>
      <w:outlineLvl w:val="4"/>
    </w:pPr>
    <w:rPr>
      <w:b/>
      <w:bCs/>
      <w:sz w:val="28"/>
      <w:szCs w:val="28"/>
    </w:rPr>
  </w:style>
  <w:style w:type="paragraph" w:styleId="6">
    <w:name w:val="heading 6"/>
    <w:basedOn w:val="afffb"/>
    <w:next w:val="afffb"/>
    <w:link w:val="6Char"/>
    <w:qFormat/>
    <w:rsid w:val="00046BA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b"/>
    <w:next w:val="afffb"/>
    <w:link w:val="7Char"/>
    <w:qFormat/>
    <w:rsid w:val="00046BAF"/>
    <w:pPr>
      <w:keepNext/>
      <w:keepLines/>
      <w:adjustRightInd/>
      <w:spacing w:before="240" w:after="64" w:line="320" w:lineRule="auto"/>
      <w:outlineLvl w:val="6"/>
    </w:pPr>
    <w:rPr>
      <w:b/>
      <w:bCs/>
      <w:sz w:val="24"/>
      <w:szCs w:val="24"/>
    </w:rPr>
  </w:style>
  <w:style w:type="paragraph" w:styleId="8">
    <w:name w:val="heading 8"/>
    <w:basedOn w:val="afffb"/>
    <w:next w:val="afffb"/>
    <w:link w:val="8Char"/>
    <w:qFormat/>
    <w:rsid w:val="00046BAF"/>
    <w:pPr>
      <w:keepNext/>
      <w:keepLines/>
      <w:adjustRightInd/>
      <w:spacing w:before="240" w:after="64" w:line="320" w:lineRule="auto"/>
      <w:outlineLvl w:val="7"/>
    </w:pPr>
    <w:rPr>
      <w:rFonts w:ascii="Arial" w:eastAsia="黑体" w:hAnsi="Arial"/>
      <w:sz w:val="24"/>
      <w:szCs w:val="24"/>
    </w:rPr>
  </w:style>
  <w:style w:type="paragraph" w:styleId="9">
    <w:name w:val="heading 9"/>
    <w:basedOn w:val="afffb"/>
    <w:next w:val="afffb"/>
    <w:link w:val="9Char"/>
    <w:qFormat/>
    <w:rsid w:val="00046BAF"/>
    <w:pPr>
      <w:keepNext/>
      <w:keepLines/>
      <w:adjustRightInd/>
      <w:spacing w:before="240" w:after="64" w:line="320" w:lineRule="auto"/>
      <w:outlineLvl w:val="8"/>
    </w:pPr>
    <w:rPr>
      <w:rFonts w:ascii="Arial" w:eastAsia="黑体" w:hAnsi="Arial"/>
    </w:rPr>
  </w:style>
  <w:style w:type="character" w:default="1" w:styleId="afffc">
    <w:name w:val="Default Paragraph Font"/>
    <w:uiPriority w:val="1"/>
    <w:semiHidden/>
    <w:unhideWhenUsed/>
  </w:style>
  <w:style w:type="table" w:default="1" w:styleId="afffd">
    <w:name w:val="Normal Table"/>
    <w:uiPriority w:val="99"/>
    <w:semiHidden/>
    <w:unhideWhenUsed/>
    <w:tblPr>
      <w:tblInd w:w="0" w:type="dxa"/>
      <w:tblCellMar>
        <w:top w:w="0" w:type="dxa"/>
        <w:left w:w="108" w:type="dxa"/>
        <w:bottom w:w="0" w:type="dxa"/>
        <w:right w:w="108" w:type="dxa"/>
      </w:tblCellMar>
    </w:tblPr>
  </w:style>
  <w:style w:type="numbering" w:default="1" w:styleId="afffe">
    <w:name w:val="No List"/>
    <w:uiPriority w:val="99"/>
    <w:semiHidden/>
    <w:unhideWhenUsed/>
  </w:style>
  <w:style w:type="paragraph" w:styleId="70">
    <w:name w:val="toc 7"/>
    <w:basedOn w:val="afffb"/>
    <w:next w:val="afffb"/>
    <w:uiPriority w:val="39"/>
    <w:unhideWhenUsed/>
    <w:qFormat/>
    <w:rsid w:val="00046BAF"/>
    <w:pPr>
      <w:tabs>
        <w:tab w:val="right" w:leader="dot" w:pos="9344"/>
      </w:tabs>
      <w:spacing w:line="300" w:lineRule="exact"/>
      <w:ind w:left="1259"/>
    </w:pPr>
    <w:rPr>
      <w:rFonts w:ascii="宋体"/>
    </w:rPr>
  </w:style>
  <w:style w:type="paragraph" w:styleId="affff">
    <w:name w:val="Normal Indent"/>
    <w:basedOn w:val="afffb"/>
    <w:qFormat/>
    <w:rsid w:val="00046BAF"/>
    <w:pPr>
      <w:ind w:firstLine="420"/>
    </w:pPr>
  </w:style>
  <w:style w:type="paragraph" w:styleId="affff0">
    <w:name w:val="annotation text"/>
    <w:basedOn w:val="afffb"/>
    <w:link w:val="Char"/>
    <w:uiPriority w:val="99"/>
    <w:semiHidden/>
    <w:unhideWhenUsed/>
    <w:qFormat/>
    <w:rsid w:val="00046BAF"/>
    <w:pPr>
      <w:jc w:val="left"/>
    </w:pPr>
  </w:style>
  <w:style w:type="paragraph" w:styleId="affff1">
    <w:name w:val="Body Text"/>
    <w:basedOn w:val="afffb"/>
    <w:link w:val="Char0"/>
    <w:qFormat/>
    <w:rsid w:val="00046BAF"/>
    <w:pPr>
      <w:spacing w:after="120"/>
    </w:pPr>
  </w:style>
  <w:style w:type="paragraph" w:styleId="50">
    <w:name w:val="toc 5"/>
    <w:basedOn w:val="afffb"/>
    <w:next w:val="afffb"/>
    <w:uiPriority w:val="39"/>
    <w:unhideWhenUsed/>
    <w:qFormat/>
    <w:rsid w:val="00046BAF"/>
    <w:pPr>
      <w:ind w:left="839"/>
    </w:pPr>
    <w:rPr>
      <w:rFonts w:ascii="宋体"/>
    </w:rPr>
  </w:style>
  <w:style w:type="paragraph" w:styleId="30">
    <w:name w:val="toc 3"/>
    <w:basedOn w:val="afffb"/>
    <w:next w:val="afffb"/>
    <w:uiPriority w:val="39"/>
    <w:unhideWhenUsed/>
    <w:qFormat/>
    <w:rsid w:val="00046BAF"/>
    <w:pPr>
      <w:spacing w:line="300" w:lineRule="exact"/>
      <w:ind w:left="420"/>
    </w:pPr>
    <w:rPr>
      <w:rFonts w:ascii="宋体"/>
    </w:rPr>
  </w:style>
  <w:style w:type="paragraph" w:styleId="affff2">
    <w:name w:val="Balloon Text"/>
    <w:basedOn w:val="afffb"/>
    <w:link w:val="Char1"/>
    <w:uiPriority w:val="99"/>
    <w:semiHidden/>
    <w:unhideWhenUsed/>
    <w:qFormat/>
    <w:rsid w:val="00046BAF"/>
    <w:rPr>
      <w:sz w:val="18"/>
      <w:szCs w:val="18"/>
    </w:rPr>
  </w:style>
  <w:style w:type="paragraph" w:styleId="affff3">
    <w:name w:val="footer"/>
    <w:basedOn w:val="afffb"/>
    <w:link w:val="Char2"/>
    <w:uiPriority w:val="99"/>
    <w:qFormat/>
    <w:rsid w:val="00046BAF"/>
    <w:pPr>
      <w:tabs>
        <w:tab w:val="center" w:pos="4153"/>
        <w:tab w:val="right" w:pos="8306"/>
      </w:tabs>
      <w:adjustRightInd/>
      <w:snapToGrid w:val="0"/>
      <w:spacing w:line="240" w:lineRule="auto"/>
      <w:jc w:val="right"/>
    </w:pPr>
    <w:rPr>
      <w:rFonts w:ascii="宋体"/>
      <w:sz w:val="18"/>
      <w:szCs w:val="18"/>
    </w:rPr>
  </w:style>
  <w:style w:type="paragraph" w:styleId="affff4">
    <w:name w:val="header"/>
    <w:basedOn w:val="afffb"/>
    <w:link w:val="Char3"/>
    <w:uiPriority w:val="99"/>
    <w:qFormat/>
    <w:rsid w:val="00046BAF"/>
    <w:pPr>
      <w:tabs>
        <w:tab w:val="center" w:pos="4153"/>
        <w:tab w:val="right" w:pos="8306"/>
      </w:tabs>
      <w:adjustRightInd/>
      <w:snapToGrid w:val="0"/>
      <w:jc w:val="center"/>
    </w:pPr>
    <w:rPr>
      <w:sz w:val="18"/>
      <w:szCs w:val="18"/>
    </w:rPr>
  </w:style>
  <w:style w:type="paragraph" w:styleId="10">
    <w:name w:val="toc 1"/>
    <w:basedOn w:val="afffb"/>
    <w:next w:val="afffb"/>
    <w:uiPriority w:val="39"/>
    <w:unhideWhenUsed/>
    <w:qFormat/>
    <w:rsid w:val="00046BAF"/>
    <w:rPr>
      <w:rFonts w:ascii="宋体"/>
    </w:rPr>
  </w:style>
  <w:style w:type="paragraph" w:styleId="40">
    <w:name w:val="toc 4"/>
    <w:basedOn w:val="afffb"/>
    <w:next w:val="afffb"/>
    <w:uiPriority w:val="39"/>
    <w:unhideWhenUsed/>
    <w:qFormat/>
    <w:rsid w:val="00046BAF"/>
    <w:pPr>
      <w:tabs>
        <w:tab w:val="right" w:leader="dot" w:pos="9344"/>
      </w:tabs>
      <w:spacing w:line="300" w:lineRule="exact"/>
      <w:ind w:left="629"/>
    </w:pPr>
    <w:rPr>
      <w:rFonts w:ascii="宋体"/>
    </w:rPr>
  </w:style>
  <w:style w:type="paragraph" w:styleId="affff5">
    <w:name w:val="footnote text"/>
    <w:basedOn w:val="afffb"/>
    <w:next w:val="afffb"/>
    <w:link w:val="Char4"/>
    <w:semiHidden/>
    <w:qFormat/>
    <w:rsid w:val="00046BAF"/>
    <w:pPr>
      <w:adjustRightInd/>
      <w:snapToGrid w:val="0"/>
      <w:spacing w:line="300" w:lineRule="exact"/>
      <w:ind w:leftChars="200" w:left="400" w:hangingChars="200" w:hanging="200"/>
      <w:jc w:val="left"/>
    </w:pPr>
    <w:rPr>
      <w:rFonts w:ascii="宋体"/>
      <w:sz w:val="18"/>
      <w:szCs w:val="18"/>
    </w:rPr>
  </w:style>
  <w:style w:type="paragraph" w:styleId="60">
    <w:name w:val="toc 6"/>
    <w:basedOn w:val="afffb"/>
    <w:next w:val="afffb"/>
    <w:uiPriority w:val="39"/>
    <w:unhideWhenUsed/>
    <w:qFormat/>
    <w:rsid w:val="00046BAF"/>
    <w:pPr>
      <w:spacing w:line="300" w:lineRule="exact"/>
      <w:ind w:left="1049"/>
    </w:pPr>
    <w:rPr>
      <w:rFonts w:ascii="宋体"/>
    </w:rPr>
  </w:style>
  <w:style w:type="paragraph" w:styleId="affff6">
    <w:name w:val="table of figures"/>
    <w:basedOn w:val="afffb"/>
    <w:next w:val="afffb"/>
    <w:semiHidden/>
    <w:qFormat/>
    <w:rsid w:val="00046BAF"/>
    <w:pPr>
      <w:adjustRightInd/>
      <w:spacing w:line="240" w:lineRule="auto"/>
      <w:jc w:val="left"/>
    </w:pPr>
    <w:rPr>
      <w:szCs w:val="24"/>
    </w:rPr>
  </w:style>
  <w:style w:type="paragraph" w:styleId="23">
    <w:name w:val="toc 2"/>
    <w:basedOn w:val="afffb"/>
    <w:next w:val="afffb"/>
    <w:uiPriority w:val="39"/>
    <w:unhideWhenUsed/>
    <w:qFormat/>
    <w:rsid w:val="00046BAF"/>
    <w:pPr>
      <w:tabs>
        <w:tab w:val="right" w:leader="dot" w:pos="9344"/>
      </w:tabs>
      <w:spacing w:line="300" w:lineRule="exact"/>
      <w:ind w:left="210"/>
    </w:pPr>
    <w:rPr>
      <w:rFonts w:ascii="宋体"/>
    </w:rPr>
  </w:style>
  <w:style w:type="paragraph" w:styleId="affff7">
    <w:name w:val="Title"/>
    <w:basedOn w:val="afffb"/>
    <w:link w:val="Char5"/>
    <w:qFormat/>
    <w:rsid w:val="00046BAF"/>
    <w:pPr>
      <w:spacing w:before="240" w:after="60"/>
      <w:jc w:val="center"/>
      <w:outlineLvl w:val="0"/>
    </w:pPr>
    <w:rPr>
      <w:rFonts w:ascii="Arial" w:hAnsi="Arial" w:cs="Arial"/>
      <w:b/>
      <w:bCs/>
      <w:sz w:val="32"/>
      <w:szCs w:val="32"/>
    </w:rPr>
  </w:style>
  <w:style w:type="paragraph" w:styleId="affff8">
    <w:name w:val="annotation subject"/>
    <w:basedOn w:val="affff0"/>
    <w:next w:val="affff0"/>
    <w:link w:val="Char6"/>
    <w:uiPriority w:val="99"/>
    <w:semiHidden/>
    <w:unhideWhenUsed/>
    <w:qFormat/>
    <w:rsid w:val="00046BAF"/>
    <w:rPr>
      <w:b/>
      <w:bCs/>
    </w:rPr>
  </w:style>
  <w:style w:type="table" w:styleId="affff9">
    <w:name w:val="Table Grid"/>
    <w:basedOn w:val="afffd"/>
    <w:uiPriority w:val="39"/>
    <w:qFormat/>
    <w:rsid w:val="00046B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a">
    <w:name w:val="Strong"/>
    <w:uiPriority w:val="22"/>
    <w:qFormat/>
    <w:rsid w:val="00046BAF"/>
    <w:rPr>
      <w:b/>
      <w:bCs/>
    </w:rPr>
  </w:style>
  <w:style w:type="character" w:styleId="affffb">
    <w:name w:val="page number"/>
    <w:qFormat/>
    <w:rsid w:val="00046BAF"/>
    <w:rPr>
      <w:rFonts w:ascii="宋体" w:eastAsia="宋体" w:hAnsi="Times New Roman"/>
      <w:sz w:val="18"/>
    </w:rPr>
  </w:style>
  <w:style w:type="character" w:styleId="affffc">
    <w:name w:val="Emphasis"/>
    <w:uiPriority w:val="20"/>
    <w:qFormat/>
    <w:rsid w:val="00046BAF"/>
    <w:rPr>
      <w:i/>
      <w:iCs/>
    </w:rPr>
  </w:style>
  <w:style w:type="character" w:styleId="affffd">
    <w:name w:val="Hyperlink"/>
    <w:uiPriority w:val="99"/>
    <w:rsid w:val="00046BAF"/>
    <w:rPr>
      <w:rFonts w:ascii="宋体" w:eastAsia="宋体" w:hAnsi="Times New Roman"/>
      <w:color w:val="auto"/>
      <w:spacing w:val="0"/>
      <w:w w:val="100"/>
      <w:position w:val="0"/>
      <w:sz w:val="21"/>
      <w:u w:val="none"/>
      <w:vertAlign w:val="baseline"/>
    </w:rPr>
  </w:style>
  <w:style w:type="character" w:styleId="affffe">
    <w:name w:val="annotation reference"/>
    <w:basedOn w:val="afffc"/>
    <w:uiPriority w:val="99"/>
    <w:semiHidden/>
    <w:unhideWhenUsed/>
    <w:rsid w:val="00046BAF"/>
    <w:rPr>
      <w:sz w:val="21"/>
      <w:szCs w:val="21"/>
    </w:rPr>
  </w:style>
  <w:style w:type="character" w:styleId="afffff">
    <w:name w:val="footnote reference"/>
    <w:semiHidden/>
    <w:rsid w:val="00046BAF"/>
    <w:rPr>
      <w:rFonts w:ascii="宋体" w:eastAsia="宋体" w:hAnsi="宋体" w:cs="Times New Roman"/>
      <w:spacing w:val="0"/>
      <w:sz w:val="18"/>
      <w:vertAlign w:val="superscript"/>
    </w:rPr>
  </w:style>
  <w:style w:type="character" w:customStyle="1" w:styleId="1Char">
    <w:name w:val="标题 1 Char"/>
    <w:link w:val="1"/>
    <w:rsid w:val="00046BAF"/>
    <w:rPr>
      <w:b/>
      <w:bCs/>
      <w:kern w:val="44"/>
      <w:sz w:val="44"/>
      <w:szCs w:val="44"/>
    </w:rPr>
  </w:style>
  <w:style w:type="character" w:customStyle="1" w:styleId="2Char">
    <w:name w:val="标题 2 Char"/>
    <w:link w:val="22"/>
    <w:rsid w:val="00046BAF"/>
    <w:rPr>
      <w:rFonts w:ascii="Arial" w:eastAsia="黑体" w:hAnsi="Arial"/>
      <w:b/>
      <w:bCs/>
      <w:kern w:val="2"/>
      <w:sz w:val="32"/>
      <w:szCs w:val="32"/>
    </w:rPr>
  </w:style>
  <w:style w:type="character" w:customStyle="1" w:styleId="3Char">
    <w:name w:val="标题 3 Char"/>
    <w:link w:val="3"/>
    <w:rsid w:val="00046BAF"/>
    <w:rPr>
      <w:b/>
      <w:bCs/>
      <w:kern w:val="2"/>
      <w:sz w:val="32"/>
      <w:szCs w:val="32"/>
    </w:rPr>
  </w:style>
  <w:style w:type="character" w:customStyle="1" w:styleId="4Char">
    <w:name w:val="标题 4 Char"/>
    <w:link w:val="4"/>
    <w:rsid w:val="00046BAF"/>
    <w:rPr>
      <w:rFonts w:ascii="Arial" w:eastAsia="黑体" w:hAnsi="Arial"/>
      <w:b/>
      <w:bCs/>
      <w:kern w:val="2"/>
      <w:sz w:val="28"/>
      <w:szCs w:val="28"/>
    </w:rPr>
  </w:style>
  <w:style w:type="character" w:customStyle="1" w:styleId="5Char">
    <w:name w:val="标题 5 Char"/>
    <w:link w:val="5"/>
    <w:rsid w:val="00046BAF"/>
    <w:rPr>
      <w:b/>
      <w:bCs/>
      <w:kern w:val="2"/>
      <w:sz w:val="28"/>
      <w:szCs w:val="28"/>
    </w:rPr>
  </w:style>
  <w:style w:type="character" w:customStyle="1" w:styleId="6Char">
    <w:name w:val="标题 6 Char"/>
    <w:link w:val="6"/>
    <w:rsid w:val="00046BAF"/>
    <w:rPr>
      <w:rFonts w:ascii="Arial" w:eastAsia="黑体" w:hAnsi="Arial"/>
      <w:b/>
      <w:bCs/>
      <w:kern w:val="2"/>
      <w:sz w:val="24"/>
      <w:szCs w:val="24"/>
    </w:rPr>
  </w:style>
  <w:style w:type="character" w:customStyle="1" w:styleId="7Char">
    <w:name w:val="标题 7 Char"/>
    <w:link w:val="7"/>
    <w:rsid w:val="00046BAF"/>
    <w:rPr>
      <w:b/>
      <w:bCs/>
      <w:kern w:val="2"/>
      <w:sz w:val="24"/>
      <w:szCs w:val="24"/>
    </w:rPr>
  </w:style>
  <w:style w:type="character" w:customStyle="1" w:styleId="8Char">
    <w:name w:val="标题 8 Char"/>
    <w:link w:val="8"/>
    <w:rsid w:val="00046BAF"/>
    <w:rPr>
      <w:rFonts w:ascii="Arial" w:eastAsia="黑体" w:hAnsi="Arial"/>
      <w:kern w:val="2"/>
      <w:sz w:val="24"/>
      <w:szCs w:val="24"/>
    </w:rPr>
  </w:style>
  <w:style w:type="character" w:customStyle="1" w:styleId="9Char">
    <w:name w:val="标题 9 Char"/>
    <w:link w:val="9"/>
    <w:rsid w:val="00046BAF"/>
    <w:rPr>
      <w:rFonts w:ascii="Arial" w:eastAsia="黑体" w:hAnsi="Arial"/>
      <w:kern w:val="2"/>
      <w:sz w:val="21"/>
      <w:szCs w:val="21"/>
    </w:rPr>
  </w:style>
  <w:style w:type="character" w:customStyle="1" w:styleId="Char3">
    <w:name w:val="页眉 Char"/>
    <w:link w:val="affff4"/>
    <w:uiPriority w:val="99"/>
    <w:rsid w:val="00046BAF"/>
    <w:rPr>
      <w:kern w:val="2"/>
      <w:sz w:val="18"/>
      <w:szCs w:val="18"/>
    </w:rPr>
  </w:style>
  <w:style w:type="character" w:customStyle="1" w:styleId="Char2">
    <w:name w:val="页脚 Char"/>
    <w:link w:val="affff3"/>
    <w:uiPriority w:val="99"/>
    <w:rsid w:val="00046BAF"/>
    <w:rPr>
      <w:rFonts w:ascii="宋体"/>
      <w:kern w:val="2"/>
      <w:sz w:val="18"/>
      <w:szCs w:val="18"/>
    </w:rPr>
  </w:style>
  <w:style w:type="character" w:customStyle="1" w:styleId="Char1">
    <w:name w:val="批注框文本 Char"/>
    <w:link w:val="affff2"/>
    <w:uiPriority w:val="99"/>
    <w:semiHidden/>
    <w:rsid w:val="00046BAF"/>
    <w:rPr>
      <w:kern w:val="2"/>
      <w:sz w:val="18"/>
      <w:szCs w:val="18"/>
    </w:rPr>
  </w:style>
  <w:style w:type="paragraph" w:styleId="afffff0">
    <w:name w:val="Quote"/>
    <w:basedOn w:val="afffb"/>
    <w:next w:val="afffb"/>
    <w:link w:val="Char7"/>
    <w:uiPriority w:val="29"/>
    <w:qFormat/>
    <w:rsid w:val="00046BAF"/>
    <w:rPr>
      <w:i/>
      <w:iCs/>
      <w:color w:val="000000"/>
    </w:rPr>
  </w:style>
  <w:style w:type="character" w:customStyle="1" w:styleId="Char7">
    <w:name w:val="引用 Char"/>
    <w:link w:val="afffff0"/>
    <w:uiPriority w:val="29"/>
    <w:rsid w:val="00046BAF"/>
    <w:rPr>
      <w:i/>
      <w:iCs/>
      <w:color w:val="000000"/>
      <w:kern w:val="2"/>
      <w:sz w:val="21"/>
      <w:szCs w:val="21"/>
    </w:rPr>
  </w:style>
  <w:style w:type="character" w:customStyle="1" w:styleId="Char5">
    <w:name w:val="标题 Char"/>
    <w:link w:val="affff7"/>
    <w:rsid w:val="00046BAF"/>
    <w:rPr>
      <w:rFonts w:ascii="Arial" w:hAnsi="Arial" w:cs="Arial"/>
      <w:b/>
      <w:bCs/>
      <w:kern w:val="2"/>
      <w:sz w:val="32"/>
      <w:szCs w:val="32"/>
    </w:rPr>
  </w:style>
  <w:style w:type="paragraph" w:customStyle="1" w:styleId="afffff1">
    <w:name w:val="标准标志"/>
    <w:next w:val="afffb"/>
    <w:rsid w:val="00046BA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2">
    <w:name w:val="标准称谓"/>
    <w:next w:val="afffb"/>
    <w:rsid w:val="00046BA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3">
    <w:name w:val="标准文件_页脚偶数页"/>
    <w:rsid w:val="00046BAF"/>
    <w:pPr>
      <w:ind w:left="198"/>
    </w:pPr>
    <w:rPr>
      <w:rFonts w:ascii="宋体" w:hAnsi="Times New Roman"/>
      <w:sz w:val="18"/>
    </w:rPr>
  </w:style>
  <w:style w:type="paragraph" w:customStyle="1" w:styleId="afffff4">
    <w:name w:val="标准文件_页脚奇数页"/>
    <w:rsid w:val="00046BAF"/>
    <w:pPr>
      <w:ind w:right="227"/>
      <w:jc w:val="right"/>
    </w:pPr>
    <w:rPr>
      <w:rFonts w:ascii="宋体" w:hAnsi="Times New Roman"/>
      <w:sz w:val="18"/>
    </w:rPr>
  </w:style>
  <w:style w:type="paragraph" w:customStyle="1" w:styleId="afffff5">
    <w:name w:val="标准书眉一"/>
    <w:rsid w:val="00046BAF"/>
    <w:pPr>
      <w:jc w:val="both"/>
    </w:pPr>
    <w:rPr>
      <w:rFonts w:ascii="Times New Roman" w:hAnsi="Times New Roman"/>
    </w:rPr>
  </w:style>
  <w:style w:type="paragraph" w:customStyle="1" w:styleId="ICS">
    <w:name w:val="标准文件_ICS"/>
    <w:basedOn w:val="afffb"/>
    <w:rsid w:val="00046BAF"/>
    <w:pPr>
      <w:spacing w:line="0" w:lineRule="atLeast"/>
    </w:pPr>
    <w:rPr>
      <w:rFonts w:ascii="黑体" w:eastAsia="黑体" w:hAnsi="宋体"/>
    </w:rPr>
  </w:style>
  <w:style w:type="paragraph" w:customStyle="1" w:styleId="afffff6">
    <w:name w:val="标准文件_标准正文"/>
    <w:basedOn w:val="afffb"/>
    <w:next w:val="afffff7"/>
    <w:rsid w:val="00046BAF"/>
    <w:pPr>
      <w:snapToGrid w:val="0"/>
      <w:ind w:firstLineChars="200" w:firstLine="200"/>
    </w:pPr>
    <w:rPr>
      <w:kern w:val="0"/>
    </w:rPr>
  </w:style>
  <w:style w:type="paragraph" w:customStyle="1" w:styleId="afffff7">
    <w:name w:val="标准文件_段"/>
    <w:link w:val="Char8"/>
    <w:rsid w:val="00046BAF"/>
    <w:pPr>
      <w:autoSpaceDE w:val="0"/>
      <w:autoSpaceDN w:val="0"/>
      <w:ind w:firstLineChars="200" w:firstLine="200"/>
      <w:jc w:val="both"/>
    </w:pPr>
    <w:rPr>
      <w:rFonts w:ascii="宋体" w:hAnsi="Times New Roman"/>
      <w:sz w:val="21"/>
    </w:rPr>
  </w:style>
  <w:style w:type="paragraph" w:customStyle="1" w:styleId="afffff8">
    <w:name w:val="标准文件_版本"/>
    <w:basedOn w:val="afffff6"/>
    <w:rsid w:val="00046BAF"/>
    <w:pPr>
      <w:adjustRightInd/>
      <w:snapToGrid/>
      <w:ind w:firstLineChars="0" w:firstLine="0"/>
    </w:pPr>
    <w:rPr>
      <w:rFonts w:ascii="宋体" w:hAnsi="宋体"/>
      <w:kern w:val="2"/>
    </w:rPr>
  </w:style>
  <w:style w:type="paragraph" w:customStyle="1" w:styleId="afffff9">
    <w:name w:val="标准文件_标准部门"/>
    <w:basedOn w:val="afffb"/>
    <w:rsid w:val="00046BAF"/>
    <w:pPr>
      <w:jc w:val="center"/>
    </w:pPr>
    <w:rPr>
      <w:rFonts w:ascii="黑体" w:eastAsia="黑体"/>
      <w:kern w:val="0"/>
      <w:sz w:val="44"/>
    </w:rPr>
  </w:style>
  <w:style w:type="paragraph" w:customStyle="1" w:styleId="afffffa">
    <w:name w:val="标准文件_标准代替"/>
    <w:basedOn w:val="afffb"/>
    <w:next w:val="afffb"/>
    <w:rsid w:val="00046BAF"/>
    <w:pPr>
      <w:spacing w:line="310" w:lineRule="exact"/>
      <w:jc w:val="right"/>
    </w:pPr>
    <w:rPr>
      <w:rFonts w:ascii="宋体" w:hAnsi="宋体"/>
      <w:kern w:val="0"/>
    </w:rPr>
  </w:style>
  <w:style w:type="paragraph" w:customStyle="1" w:styleId="afffffb">
    <w:name w:val="标准文件_标准名称标题"/>
    <w:basedOn w:val="afffb"/>
    <w:next w:val="afffb"/>
    <w:rsid w:val="00046BAF"/>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b"/>
    <w:rsid w:val="00046BAF"/>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b"/>
    <w:rsid w:val="00046BAF"/>
    <w:pPr>
      <w:jc w:val="left"/>
    </w:pPr>
  </w:style>
  <w:style w:type="paragraph" w:customStyle="1" w:styleId="afffffe">
    <w:name w:val="标准文件_参考文献标题"/>
    <w:basedOn w:val="afffb"/>
    <w:next w:val="afffb"/>
    <w:rsid w:val="00046BAF"/>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046BAF"/>
    <w:pPr>
      <w:numPr>
        <w:numId w:val="1"/>
      </w:numPr>
    </w:pPr>
    <w:rPr>
      <w:rFonts w:ascii="宋体" w:hAnsi="Times New Roman"/>
    </w:rPr>
  </w:style>
  <w:style w:type="paragraph" w:customStyle="1" w:styleId="afff4">
    <w:name w:val="标准文件_二级条标题"/>
    <w:next w:val="afffff7"/>
    <w:rsid w:val="00046BAF"/>
    <w:pPr>
      <w:widowControl w:val="0"/>
      <w:numPr>
        <w:ilvl w:val="3"/>
        <w:numId w:val="2"/>
      </w:numPr>
      <w:spacing w:beforeLines="50" w:afterLines="50"/>
      <w:ind w:left="0"/>
      <w:jc w:val="both"/>
      <w:outlineLvl w:val="2"/>
    </w:pPr>
    <w:rPr>
      <w:rFonts w:ascii="黑体" w:eastAsia="黑体" w:hAnsi="Times New Roman"/>
      <w:sz w:val="21"/>
    </w:rPr>
  </w:style>
  <w:style w:type="character" w:customStyle="1" w:styleId="affffff">
    <w:name w:val="标准文件_发布"/>
    <w:rsid w:val="00046BAF"/>
    <w:rPr>
      <w:rFonts w:ascii="黑体" w:eastAsia="黑体"/>
      <w:spacing w:val="0"/>
      <w:w w:val="100"/>
      <w:position w:val="3"/>
      <w:sz w:val="28"/>
    </w:rPr>
  </w:style>
  <w:style w:type="paragraph" w:customStyle="1" w:styleId="ad">
    <w:name w:val="标准文件_方框数字列项"/>
    <w:basedOn w:val="afffff7"/>
    <w:rsid w:val="00046BAF"/>
    <w:pPr>
      <w:numPr>
        <w:numId w:val="3"/>
      </w:numPr>
      <w:ind w:firstLineChars="0" w:firstLine="0"/>
    </w:pPr>
  </w:style>
  <w:style w:type="paragraph" w:customStyle="1" w:styleId="affffff0">
    <w:name w:val="标准文件_封面标准编号"/>
    <w:basedOn w:val="afffb"/>
    <w:next w:val="afffffa"/>
    <w:rsid w:val="00046BAF"/>
    <w:pPr>
      <w:spacing w:line="310" w:lineRule="exact"/>
      <w:jc w:val="right"/>
    </w:pPr>
    <w:rPr>
      <w:rFonts w:ascii="黑体" w:eastAsia="黑体"/>
      <w:kern w:val="0"/>
      <w:sz w:val="28"/>
    </w:rPr>
  </w:style>
  <w:style w:type="paragraph" w:customStyle="1" w:styleId="affffff1">
    <w:name w:val="标准文件_封面标准分类号"/>
    <w:basedOn w:val="afffb"/>
    <w:rsid w:val="00046BAF"/>
    <w:rPr>
      <w:rFonts w:ascii="黑体" w:eastAsia="黑体"/>
      <w:b/>
      <w:kern w:val="0"/>
      <w:sz w:val="28"/>
    </w:rPr>
  </w:style>
  <w:style w:type="paragraph" w:customStyle="1" w:styleId="affffff2">
    <w:name w:val="标准文件_封面标准名称"/>
    <w:basedOn w:val="afffb"/>
    <w:rsid w:val="00046BAF"/>
    <w:pPr>
      <w:spacing w:line="240" w:lineRule="auto"/>
      <w:jc w:val="center"/>
    </w:pPr>
    <w:rPr>
      <w:rFonts w:ascii="黑体" w:eastAsia="黑体"/>
      <w:kern w:val="0"/>
      <w:sz w:val="52"/>
    </w:rPr>
  </w:style>
  <w:style w:type="paragraph" w:customStyle="1" w:styleId="affffff3">
    <w:name w:val="标准文件_封面标准英文名称"/>
    <w:basedOn w:val="afffb"/>
    <w:rsid w:val="00046BAF"/>
    <w:pPr>
      <w:spacing w:line="240" w:lineRule="auto"/>
      <w:jc w:val="center"/>
    </w:pPr>
    <w:rPr>
      <w:rFonts w:ascii="黑体" w:eastAsia="黑体"/>
      <w:b/>
      <w:sz w:val="28"/>
    </w:rPr>
  </w:style>
  <w:style w:type="paragraph" w:customStyle="1" w:styleId="affffff4">
    <w:name w:val="标准文件_封面发布日期"/>
    <w:basedOn w:val="afffb"/>
    <w:rsid w:val="00046BAF"/>
    <w:pPr>
      <w:spacing w:line="310" w:lineRule="exact"/>
    </w:pPr>
    <w:rPr>
      <w:rFonts w:ascii="黑体" w:eastAsia="黑体"/>
      <w:kern w:val="0"/>
      <w:sz w:val="28"/>
    </w:rPr>
  </w:style>
  <w:style w:type="paragraph" w:customStyle="1" w:styleId="affffff5">
    <w:name w:val="标准文件_封面密级"/>
    <w:basedOn w:val="afffb"/>
    <w:rsid w:val="00046BAF"/>
    <w:rPr>
      <w:rFonts w:eastAsia="黑体"/>
      <w:sz w:val="32"/>
    </w:rPr>
  </w:style>
  <w:style w:type="paragraph" w:customStyle="1" w:styleId="affffff6">
    <w:name w:val="标准文件_封面实施日期"/>
    <w:basedOn w:val="afffb"/>
    <w:rsid w:val="00046BAF"/>
    <w:pPr>
      <w:spacing w:line="310" w:lineRule="exact"/>
      <w:jc w:val="right"/>
    </w:pPr>
    <w:rPr>
      <w:rFonts w:ascii="黑体" w:eastAsia="黑体"/>
      <w:sz w:val="28"/>
    </w:rPr>
  </w:style>
  <w:style w:type="paragraph" w:customStyle="1" w:styleId="affffff7">
    <w:name w:val="标准文件_封面抬头"/>
    <w:basedOn w:val="afffff7"/>
    <w:rsid w:val="00046BAF"/>
    <w:pPr>
      <w:adjustRightInd w:val="0"/>
      <w:spacing w:line="800" w:lineRule="exact"/>
      <w:ind w:firstLineChars="0" w:firstLine="0"/>
      <w:jc w:val="distribute"/>
    </w:pPr>
    <w:rPr>
      <w:rFonts w:ascii="黑体" w:eastAsia="黑体"/>
      <w:b/>
      <w:sz w:val="64"/>
    </w:rPr>
  </w:style>
  <w:style w:type="paragraph" w:customStyle="1" w:styleId="aff9">
    <w:name w:val="标准文件_附录标识"/>
    <w:next w:val="afffff7"/>
    <w:rsid w:val="00046BAF"/>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5">
    <w:name w:val="标准文件_附录表标题"/>
    <w:next w:val="afffff7"/>
    <w:rsid w:val="00046BAF"/>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a">
    <w:name w:val="标准文件_附录一级条标题"/>
    <w:next w:val="afffff7"/>
    <w:rsid w:val="00046BAF"/>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b">
    <w:name w:val="标准文件_附录二级条标题"/>
    <w:basedOn w:val="affa"/>
    <w:next w:val="afffff7"/>
    <w:rsid w:val="00046BAF"/>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rsid w:val="00046BAF"/>
    <w:pPr>
      <w:tabs>
        <w:tab w:val="center" w:pos="4678"/>
        <w:tab w:val="right" w:leader="middleDot" w:pos="9356"/>
      </w:tabs>
      <w:spacing w:line="240" w:lineRule="auto"/>
      <w:ind w:right="-51" w:firstLineChars="0" w:firstLine="0"/>
    </w:pPr>
    <w:rPr>
      <w:rFonts w:ascii="宋体" w:hAnsi="宋体"/>
    </w:rPr>
  </w:style>
  <w:style w:type="paragraph" w:customStyle="1" w:styleId="affc">
    <w:name w:val="标准文件_附录三级条标题"/>
    <w:next w:val="afffff7"/>
    <w:rsid w:val="00046BAF"/>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d">
    <w:name w:val="标准文件_附录四级条标题"/>
    <w:next w:val="afffff7"/>
    <w:rsid w:val="00046BAF"/>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f">
    <w:name w:val="标准文件_附录图标题"/>
    <w:next w:val="afffff7"/>
    <w:rsid w:val="00046BAF"/>
    <w:pPr>
      <w:numPr>
        <w:ilvl w:val="1"/>
        <w:numId w:val="6"/>
      </w:numPr>
      <w:adjustRightInd w:val="0"/>
      <w:snapToGrid w:val="0"/>
      <w:spacing w:beforeLines="50" w:afterLines="50"/>
      <w:jc w:val="center"/>
    </w:pPr>
    <w:rPr>
      <w:rFonts w:ascii="黑体" w:eastAsia="黑体" w:hAnsi="Times New Roman"/>
      <w:sz w:val="21"/>
    </w:rPr>
  </w:style>
  <w:style w:type="paragraph" w:customStyle="1" w:styleId="affe">
    <w:name w:val="标准文件_附录五级条标题"/>
    <w:next w:val="afffff7"/>
    <w:rsid w:val="00046BAF"/>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1"/>
    <w:rsid w:val="00046BAF"/>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f1"/>
    <w:rsid w:val="00046BAF"/>
    <w:rPr>
      <w:kern w:val="2"/>
      <w:sz w:val="21"/>
      <w:szCs w:val="21"/>
    </w:rPr>
  </w:style>
  <w:style w:type="paragraph" w:customStyle="1" w:styleId="affffff9">
    <w:name w:val="标准文件_附录章标题"/>
    <w:next w:val="afffff7"/>
    <w:rsid w:val="00046BA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a">
    <w:name w:val="标准文件_公式后的破折号"/>
    <w:basedOn w:val="afffff7"/>
    <w:next w:val="afffff7"/>
    <w:rsid w:val="00046BAF"/>
    <w:pPr>
      <w:ind w:leftChars="200" w:left="488" w:hangingChars="290" w:hanging="289"/>
    </w:pPr>
  </w:style>
  <w:style w:type="paragraph" w:customStyle="1" w:styleId="a6">
    <w:name w:val="标准文件_前言、引言标题"/>
    <w:next w:val="afffb"/>
    <w:rsid w:val="00046BAF"/>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b">
    <w:name w:val="标准文件_目次、标准名称标题"/>
    <w:basedOn w:val="a6"/>
    <w:next w:val="afffff7"/>
    <w:rsid w:val="00046BAF"/>
    <w:pPr>
      <w:spacing w:line="460" w:lineRule="exact"/>
      <w:ind w:left="0" w:firstLine="0"/>
    </w:pPr>
  </w:style>
  <w:style w:type="paragraph" w:customStyle="1" w:styleId="affffffc">
    <w:name w:val="标准文件_目录标题"/>
    <w:basedOn w:val="afffb"/>
    <w:rsid w:val="00046BAF"/>
    <w:pPr>
      <w:spacing w:before="480" w:afterLines="150" w:line="240" w:lineRule="auto"/>
      <w:jc w:val="center"/>
    </w:pPr>
    <w:rPr>
      <w:rFonts w:ascii="黑体" w:eastAsia="黑体"/>
      <w:sz w:val="32"/>
    </w:rPr>
  </w:style>
  <w:style w:type="paragraph" w:customStyle="1" w:styleId="af1">
    <w:name w:val="标准文件_破折号列项"/>
    <w:rsid w:val="00046BAF"/>
    <w:pPr>
      <w:numPr>
        <w:numId w:val="9"/>
      </w:numPr>
      <w:adjustRightInd w:val="0"/>
      <w:snapToGrid w:val="0"/>
      <w:ind w:firstLineChars="200" w:firstLine="200"/>
    </w:pPr>
    <w:rPr>
      <w:rFonts w:ascii="Times New Roman" w:hAnsi="Times New Roman"/>
      <w:sz w:val="21"/>
    </w:rPr>
  </w:style>
  <w:style w:type="paragraph" w:customStyle="1" w:styleId="aff2">
    <w:name w:val="标准文件_破折号列项（二级）"/>
    <w:basedOn w:val="af1"/>
    <w:rsid w:val="00046BAF"/>
    <w:pPr>
      <w:numPr>
        <w:numId w:val="10"/>
      </w:numPr>
    </w:pPr>
  </w:style>
  <w:style w:type="paragraph" w:customStyle="1" w:styleId="afff5">
    <w:name w:val="标准文件_三级条标题"/>
    <w:basedOn w:val="afff4"/>
    <w:next w:val="afffff7"/>
    <w:rsid w:val="00046BAF"/>
    <w:pPr>
      <w:widowControl/>
      <w:numPr>
        <w:ilvl w:val="4"/>
      </w:numPr>
      <w:outlineLvl w:val="3"/>
    </w:pPr>
  </w:style>
  <w:style w:type="character" w:customStyle="1" w:styleId="11">
    <w:name w:val="不明显参考1"/>
    <w:uiPriority w:val="31"/>
    <w:qFormat/>
    <w:rsid w:val="00046BAF"/>
    <w:rPr>
      <w:smallCaps/>
      <w:color w:val="C0504D"/>
      <w:u w:val="single"/>
    </w:rPr>
  </w:style>
  <w:style w:type="paragraph" w:customStyle="1" w:styleId="affffffd">
    <w:name w:val="标准文件_示例后续"/>
    <w:basedOn w:val="afffb"/>
    <w:rsid w:val="00046BAF"/>
    <w:pPr>
      <w:adjustRightInd/>
      <w:spacing w:line="240" w:lineRule="auto"/>
      <w:ind w:firstLineChars="200" w:firstLine="200"/>
    </w:pPr>
    <w:rPr>
      <w:sz w:val="18"/>
      <w:szCs w:val="24"/>
    </w:rPr>
  </w:style>
  <w:style w:type="paragraph" w:customStyle="1" w:styleId="afff">
    <w:name w:val="标准文件_数字编号列项"/>
    <w:rsid w:val="00046BAF"/>
    <w:pPr>
      <w:numPr>
        <w:numId w:val="11"/>
      </w:numPr>
      <w:jc w:val="both"/>
    </w:pPr>
    <w:rPr>
      <w:rFonts w:ascii="宋体" w:hAnsi="宋体"/>
      <w:sz w:val="21"/>
    </w:rPr>
  </w:style>
  <w:style w:type="paragraph" w:customStyle="1" w:styleId="afff6">
    <w:name w:val="标准文件_四级条标题"/>
    <w:next w:val="afffff7"/>
    <w:rsid w:val="00046BAF"/>
    <w:pPr>
      <w:widowControl w:val="0"/>
      <w:numPr>
        <w:ilvl w:val="5"/>
        <w:numId w:val="2"/>
      </w:numPr>
      <w:spacing w:beforeLines="50" w:afterLines="50"/>
      <w:jc w:val="both"/>
      <w:outlineLvl w:val="4"/>
    </w:pPr>
    <w:rPr>
      <w:rFonts w:ascii="黑体" w:eastAsia="黑体" w:hAnsi="Times New Roman"/>
      <w:sz w:val="21"/>
    </w:rPr>
  </w:style>
  <w:style w:type="character" w:customStyle="1" w:styleId="Char4">
    <w:name w:val="脚注文本 Char"/>
    <w:link w:val="affff5"/>
    <w:semiHidden/>
    <w:rsid w:val="00046BAF"/>
    <w:rPr>
      <w:rFonts w:ascii="宋体"/>
      <w:kern w:val="2"/>
      <w:sz w:val="18"/>
      <w:szCs w:val="18"/>
    </w:rPr>
  </w:style>
  <w:style w:type="paragraph" w:customStyle="1" w:styleId="affffffe">
    <w:name w:val="标准文件_条文脚注"/>
    <w:basedOn w:val="affff5"/>
    <w:rsid w:val="00046BAF"/>
    <w:pPr>
      <w:adjustRightInd w:val="0"/>
      <w:spacing w:line="240" w:lineRule="auto"/>
      <w:ind w:leftChars="0" w:left="0" w:firstLineChars="200" w:firstLine="200"/>
      <w:jc w:val="both"/>
    </w:pPr>
    <w:rPr>
      <w:rFonts w:hAnsi="宋体"/>
    </w:rPr>
  </w:style>
  <w:style w:type="paragraph" w:customStyle="1" w:styleId="afa">
    <w:name w:val="标准文件_图表脚注"/>
    <w:basedOn w:val="afffb"/>
    <w:next w:val="afffff7"/>
    <w:rsid w:val="00046BAF"/>
    <w:pPr>
      <w:numPr>
        <w:numId w:val="12"/>
      </w:numPr>
      <w:spacing w:line="240" w:lineRule="auto"/>
      <w:jc w:val="left"/>
    </w:pPr>
    <w:rPr>
      <w:rFonts w:ascii="宋体" w:hAnsi="宋体"/>
      <w:sz w:val="18"/>
    </w:rPr>
  </w:style>
  <w:style w:type="character" w:customStyle="1" w:styleId="afffffff">
    <w:name w:val="标准文件_图表脚注内容"/>
    <w:rsid w:val="00046BAF"/>
    <w:rPr>
      <w:rFonts w:ascii="宋体" w:eastAsia="宋体" w:hAnsi="宋体" w:cs="Times New Roman"/>
      <w:spacing w:val="0"/>
      <w:sz w:val="18"/>
      <w:vertAlign w:val="superscript"/>
    </w:rPr>
  </w:style>
  <w:style w:type="paragraph" w:customStyle="1" w:styleId="afff7">
    <w:name w:val="标准文件_五级条标题"/>
    <w:next w:val="afffff7"/>
    <w:rsid w:val="00046BAF"/>
    <w:pPr>
      <w:widowControl w:val="0"/>
      <w:numPr>
        <w:ilvl w:val="6"/>
        <w:numId w:val="2"/>
      </w:numPr>
      <w:spacing w:beforeLines="50" w:afterLines="50"/>
      <w:jc w:val="both"/>
      <w:outlineLvl w:val="5"/>
    </w:pPr>
    <w:rPr>
      <w:rFonts w:ascii="黑体" w:eastAsia="黑体" w:hAnsi="Times New Roman"/>
      <w:sz w:val="21"/>
    </w:rPr>
  </w:style>
  <w:style w:type="paragraph" w:customStyle="1" w:styleId="afff2">
    <w:name w:val="标准文件_章标题"/>
    <w:next w:val="afffff7"/>
    <w:rsid w:val="00046BAF"/>
    <w:pPr>
      <w:numPr>
        <w:ilvl w:val="1"/>
        <w:numId w:val="2"/>
      </w:numPr>
      <w:spacing w:beforeLines="100" w:afterLines="100"/>
      <w:jc w:val="both"/>
      <w:outlineLvl w:val="0"/>
    </w:pPr>
    <w:rPr>
      <w:rFonts w:ascii="黑体" w:eastAsia="黑体" w:hAnsi="Times New Roman"/>
      <w:sz w:val="21"/>
    </w:rPr>
  </w:style>
  <w:style w:type="paragraph" w:customStyle="1" w:styleId="afff3">
    <w:name w:val="标准文件_一级条标题"/>
    <w:basedOn w:val="afff2"/>
    <w:next w:val="afffff7"/>
    <w:rsid w:val="00046BAF"/>
    <w:pPr>
      <w:numPr>
        <w:ilvl w:val="2"/>
      </w:numPr>
      <w:spacing w:beforeLines="50" w:afterLines="50"/>
      <w:outlineLvl w:val="1"/>
    </w:pPr>
  </w:style>
  <w:style w:type="paragraph" w:customStyle="1" w:styleId="afffffff0">
    <w:name w:val="标准文件_一致程度"/>
    <w:basedOn w:val="afffb"/>
    <w:rsid w:val="00046BAF"/>
    <w:pPr>
      <w:spacing w:line="440" w:lineRule="exact"/>
      <w:jc w:val="center"/>
    </w:pPr>
    <w:rPr>
      <w:sz w:val="28"/>
    </w:rPr>
  </w:style>
  <w:style w:type="paragraph" w:customStyle="1" w:styleId="afffffff1">
    <w:name w:val="标准文件_引言标题"/>
    <w:next w:val="afffb"/>
    <w:rsid w:val="00046BAF"/>
    <w:pPr>
      <w:shd w:val="clear" w:color="FFFFFF" w:fill="FFFFFF"/>
      <w:spacing w:before="540" w:after="600"/>
      <w:jc w:val="center"/>
      <w:outlineLvl w:val="0"/>
    </w:pPr>
    <w:rPr>
      <w:rFonts w:ascii="黑体" w:eastAsia="黑体" w:hAnsi="Times New Roman"/>
      <w:sz w:val="32"/>
    </w:rPr>
  </w:style>
  <w:style w:type="paragraph" w:customStyle="1" w:styleId="afffffff2">
    <w:name w:val="标准文件_英文图表脚注"/>
    <w:basedOn w:val="afffff6"/>
    <w:rsid w:val="00046BAF"/>
    <w:pPr>
      <w:widowControl/>
      <w:adjustRightInd/>
      <w:snapToGrid/>
      <w:spacing w:line="240" w:lineRule="auto"/>
      <w:ind w:left="79" w:hangingChars="80" w:hanging="79"/>
    </w:pPr>
    <w:rPr>
      <w:rFonts w:ascii="宋体" w:hAnsi="宋体"/>
    </w:rPr>
  </w:style>
  <w:style w:type="paragraph" w:customStyle="1" w:styleId="afc">
    <w:name w:val="标准文件_数字编号列项（二级）"/>
    <w:rsid w:val="00046BAF"/>
    <w:pPr>
      <w:numPr>
        <w:ilvl w:val="1"/>
        <w:numId w:val="13"/>
      </w:numPr>
      <w:jc w:val="both"/>
    </w:pPr>
    <w:rPr>
      <w:rFonts w:ascii="宋体" w:hAnsi="Times New Roman"/>
      <w:sz w:val="21"/>
    </w:rPr>
  </w:style>
  <w:style w:type="paragraph" w:customStyle="1" w:styleId="af">
    <w:name w:val="标准文件_英文注："/>
    <w:basedOn w:val="afffb"/>
    <w:next w:val="afffff7"/>
    <w:rsid w:val="00046BAF"/>
    <w:pPr>
      <w:numPr>
        <w:numId w:val="14"/>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b"/>
    <w:rsid w:val="00046BAF"/>
    <w:pPr>
      <w:numPr>
        <w:numId w:val="15"/>
      </w:numPr>
      <w:tabs>
        <w:tab w:val="left" w:pos="210"/>
      </w:tabs>
      <w:autoSpaceDE w:val="0"/>
      <w:autoSpaceDN w:val="0"/>
      <w:spacing w:line="240" w:lineRule="auto"/>
    </w:pPr>
    <w:rPr>
      <w:rFonts w:ascii="宋体" w:hAnsi="宋体"/>
      <w:kern w:val="0"/>
      <w:szCs w:val="20"/>
    </w:rPr>
  </w:style>
  <w:style w:type="paragraph" w:customStyle="1" w:styleId="aff8">
    <w:name w:val="标准文件_正文表标题"/>
    <w:next w:val="afffff7"/>
    <w:rsid w:val="00046BAF"/>
    <w:pPr>
      <w:numPr>
        <w:numId w:val="16"/>
      </w:numPr>
      <w:tabs>
        <w:tab w:val="left" w:pos="0"/>
      </w:tabs>
      <w:spacing w:beforeLines="50" w:afterLines="50"/>
      <w:jc w:val="center"/>
    </w:pPr>
    <w:rPr>
      <w:rFonts w:ascii="黑体" w:eastAsia="黑体" w:hAnsi="Times New Roman"/>
      <w:sz w:val="21"/>
    </w:rPr>
  </w:style>
  <w:style w:type="paragraph" w:customStyle="1" w:styleId="afffffff3">
    <w:name w:val="标准文件_正文公式"/>
    <w:basedOn w:val="afffb"/>
    <w:next w:val="afffff6"/>
    <w:rsid w:val="00046BAF"/>
    <w:pPr>
      <w:tabs>
        <w:tab w:val="center" w:pos="4678"/>
        <w:tab w:val="right" w:leader="middleDot" w:pos="9356"/>
      </w:tabs>
      <w:spacing w:line="240" w:lineRule="auto"/>
    </w:pPr>
    <w:rPr>
      <w:rFonts w:ascii="宋体" w:hAnsi="宋体"/>
    </w:rPr>
  </w:style>
  <w:style w:type="paragraph" w:customStyle="1" w:styleId="aff3">
    <w:name w:val="标准文件_正文图标题"/>
    <w:next w:val="afffff7"/>
    <w:rsid w:val="00046BAF"/>
    <w:pPr>
      <w:numPr>
        <w:numId w:val="17"/>
      </w:numPr>
      <w:spacing w:beforeLines="50" w:afterLines="50"/>
      <w:jc w:val="center"/>
    </w:pPr>
    <w:rPr>
      <w:rFonts w:ascii="黑体" w:eastAsia="黑体" w:hAnsi="Times New Roman"/>
      <w:sz w:val="21"/>
    </w:rPr>
  </w:style>
  <w:style w:type="paragraph" w:customStyle="1" w:styleId="afff9">
    <w:name w:val="标准文件_正文英文表标题"/>
    <w:next w:val="afffff7"/>
    <w:rsid w:val="00046BAF"/>
    <w:pPr>
      <w:numPr>
        <w:numId w:val="18"/>
      </w:numPr>
      <w:jc w:val="center"/>
    </w:pPr>
    <w:rPr>
      <w:rFonts w:ascii="黑体" w:eastAsia="黑体" w:hAnsi="Times New Roman"/>
      <w:sz w:val="21"/>
    </w:rPr>
  </w:style>
  <w:style w:type="paragraph" w:customStyle="1" w:styleId="aff1">
    <w:name w:val="标准文件_正文英文图标题"/>
    <w:next w:val="afffff7"/>
    <w:rsid w:val="00046BAF"/>
    <w:pPr>
      <w:numPr>
        <w:numId w:val="19"/>
      </w:numPr>
      <w:jc w:val="center"/>
    </w:pPr>
    <w:rPr>
      <w:rFonts w:ascii="黑体" w:eastAsia="黑体" w:hAnsi="Times New Roman"/>
      <w:sz w:val="21"/>
    </w:rPr>
  </w:style>
  <w:style w:type="paragraph" w:customStyle="1" w:styleId="afd">
    <w:name w:val="标准文件_编号列项（三级）"/>
    <w:rsid w:val="00046BAF"/>
    <w:pPr>
      <w:numPr>
        <w:ilvl w:val="2"/>
        <w:numId w:val="13"/>
      </w:numPr>
    </w:pPr>
    <w:rPr>
      <w:rFonts w:ascii="宋体" w:hAnsi="Times New Roman"/>
      <w:sz w:val="21"/>
    </w:rPr>
  </w:style>
  <w:style w:type="paragraph" w:customStyle="1" w:styleId="a1">
    <w:name w:val="二级无标题条"/>
    <w:basedOn w:val="afffb"/>
    <w:rsid w:val="00046BAF"/>
    <w:pPr>
      <w:numPr>
        <w:ilvl w:val="3"/>
        <w:numId w:val="20"/>
      </w:numPr>
      <w:adjustRightInd/>
      <w:spacing w:line="240" w:lineRule="auto"/>
    </w:pPr>
    <w:rPr>
      <w:rFonts w:ascii="宋体" w:hAnsi="宋体"/>
      <w:szCs w:val="24"/>
    </w:rPr>
  </w:style>
  <w:style w:type="paragraph" w:customStyle="1" w:styleId="afffffff4">
    <w:name w:val="发布部门"/>
    <w:next w:val="afffff7"/>
    <w:rsid w:val="00046BA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5">
    <w:name w:val="发布日期"/>
    <w:rsid w:val="00046BAF"/>
    <w:pPr>
      <w:framePr w:w="4000" w:h="473" w:hRule="exact" w:hSpace="180" w:vSpace="180" w:wrap="around" w:hAnchor="margin" w:y="13511" w:anchorLock="1"/>
    </w:pPr>
    <w:rPr>
      <w:rFonts w:ascii="Times New Roman" w:eastAsia="黑体" w:hAnsi="Times New Roman"/>
      <w:sz w:val="28"/>
    </w:rPr>
  </w:style>
  <w:style w:type="paragraph" w:customStyle="1" w:styleId="afffffff6">
    <w:name w:val="封面标准代替信息"/>
    <w:basedOn w:val="afffb"/>
    <w:rsid w:val="00046BAF"/>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rsid w:val="00046BA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8">
    <w:name w:val="封面标准文稿编辑信息"/>
    <w:rsid w:val="00046BAF"/>
    <w:pPr>
      <w:spacing w:before="180" w:line="180" w:lineRule="exact"/>
      <w:jc w:val="center"/>
    </w:pPr>
    <w:rPr>
      <w:rFonts w:ascii="宋体" w:hAnsi="Times New Roman"/>
      <w:sz w:val="21"/>
    </w:rPr>
  </w:style>
  <w:style w:type="paragraph" w:customStyle="1" w:styleId="afffffff9">
    <w:name w:val="封面标准文稿类别"/>
    <w:rsid w:val="00046BAF"/>
    <w:pPr>
      <w:spacing w:before="440" w:line="400" w:lineRule="exact"/>
      <w:jc w:val="center"/>
    </w:pPr>
    <w:rPr>
      <w:rFonts w:ascii="宋体" w:hAnsi="Times New Roman"/>
      <w:sz w:val="24"/>
    </w:rPr>
  </w:style>
  <w:style w:type="paragraph" w:customStyle="1" w:styleId="afffffffa">
    <w:name w:val="封面标准英文名称"/>
    <w:rsid w:val="00046BAF"/>
    <w:pPr>
      <w:widowControl w:val="0"/>
      <w:spacing w:line="360" w:lineRule="exact"/>
      <w:jc w:val="center"/>
    </w:pPr>
    <w:rPr>
      <w:rFonts w:ascii="Times New Roman" w:hAnsi="Times New Roman"/>
      <w:sz w:val="28"/>
    </w:rPr>
  </w:style>
  <w:style w:type="paragraph" w:customStyle="1" w:styleId="afffffffb">
    <w:name w:val="封面一致性程度标识"/>
    <w:rsid w:val="00046BAF"/>
    <w:pPr>
      <w:spacing w:before="440" w:line="440" w:lineRule="exact"/>
      <w:jc w:val="center"/>
    </w:pPr>
    <w:rPr>
      <w:rFonts w:ascii="Times New Roman" w:hAnsi="Times New Roman"/>
      <w:sz w:val="28"/>
    </w:rPr>
  </w:style>
  <w:style w:type="paragraph" w:customStyle="1" w:styleId="afffffffc">
    <w:name w:val="封面正文"/>
    <w:rsid w:val="00046BAF"/>
    <w:pPr>
      <w:jc w:val="both"/>
    </w:pPr>
    <w:rPr>
      <w:rFonts w:ascii="Times New Roman" w:hAnsi="Times New Roman"/>
    </w:rPr>
  </w:style>
  <w:style w:type="paragraph" w:customStyle="1" w:styleId="afffffffd">
    <w:name w:val="附录二级无标题条"/>
    <w:basedOn w:val="afffb"/>
    <w:next w:val="afffff7"/>
    <w:rsid w:val="00046BA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rsid w:val="00046BAF"/>
    <w:pPr>
      <w:outlineLvl w:val="4"/>
    </w:pPr>
  </w:style>
  <w:style w:type="paragraph" w:customStyle="1" w:styleId="affffffff">
    <w:name w:val="附录四级无标题条"/>
    <w:basedOn w:val="afffffffe"/>
    <w:next w:val="afffff7"/>
    <w:rsid w:val="00046BAF"/>
    <w:pPr>
      <w:outlineLvl w:val="5"/>
    </w:pPr>
  </w:style>
  <w:style w:type="paragraph" w:customStyle="1" w:styleId="affffffff0">
    <w:name w:val="附录图"/>
    <w:next w:val="afffff7"/>
    <w:rsid w:val="00046BA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8">
    <w:name w:val="标准文件_一级项"/>
    <w:rsid w:val="00046BAF"/>
    <w:pPr>
      <w:numPr>
        <w:numId w:val="21"/>
      </w:numPr>
    </w:pPr>
    <w:rPr>
      <w:rFonts w:ascii="宋体" w:hAnsi="Times New Roman"/>
      <w:sz w:val="21"/>
    </w:rPr>
  </w:style>
  <w:style w:type="paragraph" w:customStyle="1" w:styleId="affffffff1">
    <w:name w:val="附录五级无标题条"/>
    <w:basedOn w:val="affffffff"/>
    <w:next w:val="afffff7"/>
    <w:rsid w:val="00046BAF"/>
    <w:pPr>
      <w:outlineLvl w:val="6"/>
    </w:pPr>
  </w:style>
  <w:style w:type="paragraph" w:customStyle="1" w:styleId="affffffff2">
    <w:name w:val="附录性质"/>
    <w:basedOn w:val="afffb"/>
    <w:rsid w:val="00046BAF"/>
    <w:pPr>
      <w:widowControl/>
      <w:adjustRightInd/>
      <w:jc w:val="center"/>
    </w:pPr>
    <w:rPr>
      <w:rFonts w:ascii="黑体" w:eastAsia="黑体"/>
    </w:rPr>
  </w:style>
  <w:style w:type="paragraph" w:customStyle="1" w:styleId="affffffff3">
    <w:name w:val="附录一级无标题条"/>
    <w:basedOn w:val="affffff9"/>
    <w:next w:val="afffff7"/>
    <w:rsid w:val="00046BAF"/>
    <w:pPr>
      <w:autoSpaceDN w:val="0"/>
      <w:outlineLvl w:val="2"/>
    </w:pPr>
    <w:rPr>
      <w:rFonts w:ascii="宋体" w:eastAsia="宋体" w:hAnsi="宋体"/>
    </w:rPr>
  </w:style>
  <w:style w:type="character" w:customStyle="1" w:styleId="affffffff4">
    <w:name w:val="个人答复风格"/>
    <w:rsid w:val="00046BAF"/>
    <w:rPr>
      <w:rFonts w:ascii="Arial" w:eastAsia="宋体" w:hAnsi="Arial" w:cs="Arial"/>
      <w:color w:val="auto"/>
      <w:spacing w:val="0"/>
      <w:sz w:val="20"/>
    </w:rPr>
  </w:style>
  <w:style w:type="character" w:customStyle="1" w:styleId="affffffff5">
    <w:name w:val="个人撰写风格"/>
    <w:rsid w:val="00046BAF"/>
    <w:rPr>
      <w:rFonts w:ascii="Arial" w:eastAsia="宋体" w:hAnsi="Arial" w:cs="Arial"/>
      <w:color w:val="auto"/>
      <w:spacing w:val="0"/>
      <w:sz w:val="20"/>
    </w:rPr>
  </w:style>
  <w:style w:type="paragraph" w:customStyle="1" w:styleId="affffffff6">
    <w:name w:val="脚注后续"/>
    <w:rsid w:val="00046BAF"/>
    <w:pPr>
      <w:ind w:leftChars="350" w:left="350"/>
      <w:jc w:val="both"/>
    </w:pPr>
    <w:rPr>
      <w:rFonts w:ascii="宋体" w:hAnsi="Times New Roman"/>
      <w:sz w:val="18"/>
    </w:rPr>
  </w:style>
  <w:style w:type="paragraph" w:customStyle="1" w:styleId="afffa">
    <w:name w:val="列项——"/>
    <w:rsid w:val="00046BAF"/>
    <w:pPr>
      <w:widowControl w:val="0"/>
      <w:numPr>
        <w:numId w:val="22"/>
      </w:numPr>
      <w:jc w:val="both"/>
    </w:pPr>
    <w:rPr>
      <w:rFonts w:ascii="宋体" w:hAnsi="宋体"/>
      <w:sz w:val="21"/>
    </w:rPr>
  </w:style>
  <w:style w:type="paragraph" w:customStyle="1" w:styleId="affffffff7">
    <w:name w:val="列项·"/>
    <w:basedOn w:val="afffff7"/>
    <w:rsid w:val="00046BAF"/>
    <w:pPr>
      <w:tabs>
        <w:tab w:val="left" w:pos="840"/>
      </w:tabs>
    </w:pPr>
  </w:style>
  <w:style w:type="paragraph" w:customStyle="1" w:styleId="affffffff8">
    <w:name w:val="目次、索引正文"/>
    <w:rsid w:val="00046BAF"/>
    <w:pPr>
      <w:spacing w:line="320" w:lineRule="exact"/>
      <w:jc w:val="both"/>
    </w:pPr>
    <w:rPr>
      <w:rFonts w:ascii="宋体" w:hAnsi="Times New Roman"/>
      <w:sz w:val="21"/>
    </w:rPr>
  </w:style>
  <w:style w:type="paragraph" w:customStyle="1" w:styleId="210">
    <w:name w:val="目录 21"/>
    <w:basedOn w:val="afffb"/>
    <w:next w:val="afffb"/>
    <w:semiHidden/>
    <w:rsid w:val="00046BAF"/>
    <w:pPr>
      <w:adjustRightInd/>
      <w:spacing w:line="240" w:lineRule="auto"/>
      <w:jc w:val="left"/>
    </w:pPr>
    <w:rPr>
      <w:bCs/>
      <w:iCs/>
    </w:rPr>
  </w:style>
  <w:style w:type="paragraph" w:customStyle="1" w:styleId="31">
    <w:name w:val="目录 31"/>
    <w:basedOn w:val="afffb"/>
    <w:next w:val="afffb"/>
    <w:semiHidden/>
    <w:rsid w:val="00046BAF"/>
    <w:pPr>
      <w:spacing w:line="240" w:lineRule="auto"/>
    </w:pPr>
    <w:rPr>
      <w:rFonts w:ascii="宋体" w:hAnsi="宋体"/>
      <w:iCs/>
    </w:rPr>
  </w:style>
  <w:style w:type="paragraph" w:customStyle="1" w:styleId="41">
    <w:name w:val="目录 41"/>
    <w:basedOn w:val="afffb"/>
    <w:next w:val="afffb"/>
    <w:semiHidden/>
    <w:rsid w:val="00046BAF"/>
    <w:pPr>
      <w:adjustRightInd/>
      <w:spacing w:line="240" w:lineRule="auto"/>
      <w:jc w:val="left"/>
    </w:pPr>
  </w:style>
  <w:style w:type="paragraph" w:customStyle="1" w:styleId="51">
    <w:name w:val="目录 51"/>
    <w:basedOn w:val="afffb"/>
    <w:next w:val="afffb"/>
    <w:semiHidden/>
    <w:rsid w:val="00046BAF"/>
    <w:pPr>
      <w:spacing w:line="240" w:lineRule="auto"/>
    </w:pPr>
    <w:rPr>
      <w:rFonts w:ascii="宋体" w:hAnsi="宋体"/>
    </w:rPr>
  </w:style>
  <w:style w:type="paragraph" w:customStyle="1" w:styleId="61">
    <w:name w:val="目录 61"/>
    <w:basedOn w:val="afffb"/>
    <w:next w:val="afffb"/>
    <w:semiHidden/>
    <w:rsid w:val="00046BAF"/>
    <w:pPr>
      <w:adjustRightInd/>
      <w:spacing w:line="240" w:lineRule="auto"/>
      <w:jc w:val="left"/>
    </w:pPr>
  </w:style>
  <w:style w:type="paragraph" w:customStyle="1" w:styleId="71">
    <w:name w:val="目录 71"/>
    <w:basedOn w:val="61"/>
    <w:semiHidden/>
    <w:rsid w:val="00046BAF"/>
    <w:pPr>
      <w:ind w:left="1260"/>
    </w:pPr>
  </w:style>
  <w:style w:type="paragraph" w:customStyle="1" w:styleId="81">
    <w:name w:val="目录 81"/>
    <w:basedOn w:val="71"/>
    <w:semiHidden/>
    <w:rsid w:val="00046BAF"/>
    <w:pPr>
      <w:ind w:left="1470"/>
    </w:pPr>
  </w:style>
  <w:style w:type="paragraph" w:customStyle="1" w:styleId="91">
    <w:name w:val="目录 91"/>
    <w:basedOn w:val="81"/>
    <w:semiHidden/>
    <w:rsid w:val="00046BAF"/>
    <w:pPr>
      <w:ind w:left="1680"/>
    </w:pPr>
  </w:style>
  <w:style w:type="paragraph" w:customStyle="1" w:styleId="affffffff9">
    <w:name w:val="其他标准称谓"/>
    <w:rsid w:val="00046BAF"/>
    <w:pPr>
      <w:spacing w:line="0" w:lineRule="atLeast"/>
      <w:jc w:val="distribute"/>
    </w:pPr>
    <w:rPr>
      <w:rFonts w:ascii="黑体" w:eastAsia="黑体" w:hAnsi="宋体"/>
      <w:sz w:val="52"/>
    </w:rPr>
  </w:style>
  <w:style w:type="paragraph" w:customStyle="1" w:styleId="affffffffa">
    <w:name w:val="其他发布部门"/>
    <w:basedOn w:val="afffffff4"/>
    <w:rsid w:val="00046BAF"/>
    <w:pPr>
      <w:framePr w:wrap="around"/>
      <w:spacing w:line="0" w:lineRule="atLeast"/>
    </w:pPr>
    <w:rPr>
      <w:rFonts w:ascii="黑体" w:eastAsia="黑体"/>
      <w:b w:val="0"/>
    </w:rPr>
  </w:style>
  <w:style w:type="paragraph" w:customStyle="1" w:styleId="afff1">
    <w:name w:val="前言标题"/>
    <w:next w:val="afffb"/>
    <w:rsid w:val="00046BA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b"/>
    <w:rsid w:val="00046BAF"/>
    <w:pPr>
      <w:numPr>
        <w:ilvl w:val="4"/>
        <w:numId w:val="20"/>
      </w:numPr>
      <w:adjustRightInd/>
      <w:spacing w:line="240" w:lineRule="auto"/>
    </w:pPr>
    <w:rPr>
      <w:rFonts w:ascii="宋体" w:hAnsi="宋体"/>
      <w:szCs w:val="24"/>
    </w:rPr>
  </w:style>
  <w:style w:type="paragraph" w:customStyle="1" w:styleId="affffffffb">
    <w:name w:val="实施日期"/>
    <w:basedOn w:val="afffffff5"/>
    <w:rsid w:val="00046BAF"/>
    <w:pPr>
      <w:framePr w:hSpace="0" w:wrap="around" w:xAlign="right"/>
      <w:jc w:val="right"/>
    </w:pPr>
  </w:style>
  <w:style w:type="paragraph" w:customStyle="1" w:styleId="a3">
    <w:name w:val="四级无标题条"/>
    <w:basedOn w:val="afffb"/>
    <w:rsid w:val="00046BAF"/>
    <w:pPr>
      <w:numPr>
        <w:ilvl w:val="5"/>
        <w:numId w:val="20"/>
      </w:numPr>
      <w:adjustRightInd/>
      <w:spacing w:line="240" w:lineRule="auto"/>
    </w:pPr>
    <w:rPr>
      <w:rFonts w:ascii="宋体" w:hAnsi="宋体"/>
      <w:szCs w:val="24"/>
    </w:rPr>
  </w:style>
  <w:style w:type="paragraph" w:customStyle="1" w:styleId="affffffffc">
    <w:name w:val="文献分类号"/>
    <w:rsid w:val="00046BA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d">
    <w:name w:val="无标题条"/>
    <w:next w:val="afffff7"/>
    <w:rsid w:val="00046BAF"/>
    <w:pPr>
      <w:jc w:val="both"/>
    </w:pPr>
    <w:rPr>
      <w:rFonts w:ascii="宋体" w:hAnsi="宋体"/>
      <w:sz w:val="21"/>
    </w:rPr>
  </w:style>
  <w:style w:type="paragraph" w:customStyle="1" w:styleId="a4">
    <w:name w:val="五级无标题条"/>
    <w:basedOn w:val="afffb"/>
    <w:rsid w:val="00046BAF"/>
    <w:pPr>
      <w:numPr>
        <w:ilvl w:val="6"/>
        <w:numId w:val="20"/>
      </w:numPr>
      <w:adjustRightInd/>
    </w:pPr>
    <w:rPr>
      <w:szCs w:val="24"/>
    </w:rPr>
  </w:style>
  <w:style w:type="paragraph" w:customStyle="1" w:styleId="a0">
    <w:name w:val="一级无标题条"/>
    <w:basedOn w:val="afffb"/>
    <w:rsid w:val="00046BAF"/>
    <w:pPr>
      <w:numPr>
        <w:ilvl w:val="2"/>
        <w:numId w:val="20"/>
      </w:numPr>
      <w:adjustRightInd/>
      <w:spacing w:before="10" w:after="10" w:line="240" w:lineRule="auto"/>
    </w:pPr>
    <w:rPr>
      <w:rFonts w:ascii="宋体" w:hAnsi="宋体"/>
      <w:szCs w:val="24"/>
    </w:rPr>
  </w:style>
  <w:style w:type="paragraph" w:customStyle="1" w:styleId="affffffffe">
    <w:name w:val="注:后续"/>
    <w:rsid w:val="00046BAF"/>
    <w:pPr>
      <w:spacing w:line="300" w:lineRule="exact"/>
      <w:ind w:leftChars="400" w:left="600" w:hangingChars="200" w:hanging="200"/>
      <w:jc w:val="both"/>
    </w:pPr>
    <w:rPr>
      <w:rFonts w:ascii="宋体" w:hAnsi="Times New Roman"/>
      <w:sz w:val="18"/>
    </w:rPr>
  </w:style>
  <w:style w:type="paragraph" w:customStyle="1" w:styleId="afffffffff">
    <w:name w:val="注×:后续"/>
    <w:basedOn w:val="affffffffe"/>
    <w:rsid w:val="00046BAF"/>
    <w:pPr>
      <w:ind w:leftChars="0" w:left="1406" w:firstLineChars="0" w:hanging="499"/>
    </w:pPr>
  </w:style>
  <w:style w:type="paragraph" w:customStyle="1" w:styleId="afffffffff0">
    <w:name w:val="标准文件_一级无标题"/>
    <w:basedOn w:val="afff3"/>
    <w:qFormat/>
    <w:rsid w:val="00046BAF"/>
    <w:pPr>
      <w:spacing w:beforeLines="0" w:afterLines="0"/>
      <w:outlineLvl w:val="9"/>
    </w:pPr>
    <w:rPr>
      <w:rFonts w:ascii="宋体" w:eastAsia="宋体"/>
    </w:rPr>
  </w:style>
  <w:style w:type="paragraph" w:customStyle="1" w:styleId="afffffffff1">
    <w:name w:val="标准文件_五级无标题"/>
    <w:basedOn w:val="afff7"/>
    <w:qFormat/>
    <w:rsid w:val="00046BAF"/>
    <w:pPr>
      <w:spacing w:beforeLines="0" w:afterLines="0"/>
      <w:outlineLvl w:val="9"/>
    </w:pPr>
    <w:rPr>
      <w:rFonts w:ascii="宋体" w:eastAsia="宋体"/>
    </w:rPr>
  </w:style>
  <w:style w:type="paragraph" w:customStyle="1" w:styleId="afffffffff2">
    <w:name w:val="标准文件_三级无标题"/>
    <w:basedOn w:val="afff5"/>
    <w:qFormat/>
    <w:rsid w:val="00046BAF"/>
    <w:pPr>
      <w:spacing w:beforeLines="0" w:afterLines="0"/>
      <w:outlineLvl w:val="9"/>
    </w:pPr>
    <w:rPr>
      <w:rFonts w:ascii="宋体" w:eastAsia="宋体"/>
    </w:rPr>
  </w:style>
  <w:style w:type="paragraph" w:customStyle="1" w:styleId="afffffffff3">
    <w:name w:val="标准文件_二级无标题"/>
    <w:basedOn w:val="afff4"/>
    <w:qFormat/>
    <w:rsid w:val="00F3777E"/>
    <w:pPr>
      <w:spacing w:beforeLines="0" w:afterLines="0"/>
      <w:outlineLvl w:val="9"/>
    </w:pPr>
    <w:rPr>
      <w:rFonts w:ascii="宋体" w:eastAsia="宋体"/>
    </w:rPr>
  </w:style>
  <w:style w:type="paragraph" w:customStyle="1" w:styleId="afffffffff4">
    <w:name w:val="标准_四级无标题"/>
    <w:basedOn w:val="afff6"/>
    <w:next w:val="afffff7"/>
    <w:qFormat/>
    <w:rsid w:val="00046BAF"/>
    <w:rPr>
      <w:rFonts w:eastAsia="宋体"/>
    </w:rPr>
  </w:style>
  <w:style w:type="paragraph" w:customStyle="1" w:styleId="afffffffff5">
    <w:name w:val="标准文件_四级无标题"/>
    <w:basedOn w:val="afff6"/>
    <w:qFormat/>
    <w:rsid w:val="00046BAF"/>
    <w:pPr>
      <w:spacing w:beforeLines="0" w:afterLines="0"/>
      <w:outlineLvl w:val="9"/>
    </w:pPr>
    <w:rPr>
      <w:rFonts w:ascii="宋体" w:eastAsia="宋体" w:hAnsi="黑体"/>
      <w:szCs w:val="52"/>
    </w:rPr>
  </w:style>
  <w:style w:type="paragraph" w:customStyle="1" w:styleId="aff7">
    <w:name w:val="标准文件_大写罗马数字编号列项"/>
    <w:basedOn w:val="afffff7"/>
    <w:rsid w:val="00046BAF"/>
    <w:pPr>
      <w:numPr>
        <w:numId w:val="23"/>
      </w:numPr>
      <w:ind w:firstLineChars="0" w:firstLine="0"/>
    </w:pPr>
    <w:rPr>
      <w:rFonts w:ascii="Times New Roman" w:cs="Arial"/>
      <w:szCs w:val="28"/>
    </w:rPr>
  </w:style>
  <w:style w:type="paragraph" w:customStyle="1" w:styleId="ae">
    <w:name w:val="标准文件_小写罗马数字编号列项"/>
    <w:basedOn w:val="afffff7"/>
    <w:qFormat/>
    <w:rsid w:val="00046BAF"/>
    <w:pPr>
      <w:numPr>
        <w:numId w:val="24"/>
      </w:numPr>
      <w:ind w:firstLineChars="0" w:firstLine="0"/>
    </w:pPr>
    <w:rPr>
      <w:rFonts w:cs="Arial"/>
      <w:szCs w:val="28"/>
    </w:rPr>
  </w:style>
  <w:style w:type="paragraph" w:customStyle="1" w:styleId="afffffffff6">
    <w:name w:val="标准文件_附录标题"/>
    <w:basedOn w:val="aff9"/>
    <w:qFormat/>
    <w:rsid w:val="00046BAF"/>
    <w:pPr>
      <w:numPr>
        <w:numId w:val="0"/>
      </w:numPr>
      <w:spacing w:after="280"/>
      <w:outlineLvl w:val="9"/>
    </w:pPr>
  </w:style>
  <w:style w:type="paragraph" w:customStyle="1" w:styleId="afffffffff7">
    <w:name w:val="标准文件_二级项"/>
    <w:rsid w:val="00046BAF"/>
    <w:rPr>
      <w:rFonts w:ascii="宋体" w:hAnsi="Times New Roman"/>
      <w:sz w:val="21"/>
    </w:rPr>
  </w:style>
  <w:style w:type="paragraph" w:customStyle="1" w:styleId="af9">
    <w:name w:val="标准文件_三级项"/>
    <w:basedOn w:val="afffb"/>
    <w:rsid w:val="00046BAF"/>
    <w:pPr>
      <w:numPr>
        <w:ilvl w:val="2"/>
        <w:numId w:val="21"/>
      </w:numPr>
      <w:spacing w:line="-300" w:lineRule="auto"/>
    </w:pPr>
    <w:rPr>
      <w:rFonts w:ascii="Times New Roman" w:hAnsi="Times New Roman"/>
    </w:rPr>
  </w:style>
  <w:style w:type="paragraph" w:customStyle="1" w:styleId="afff0">
    <w:name w:val="图表脚注说明"/>
    <w:basedOn w:val="afffb"/>
    <w:next w:val="afffff7"/>
    <w:rsid w:val="00046BAF"/>
    <w:pPr>
      <w:numPr>
        <w:numId w:val="25"/>
      </w:numPr>
      <w:adjustRightInd/>
      <w:spacing w:line="240" w:lineRule="auto"/>
    </w:pPr>
    <w:rPr>
      <w:rFonts w:ascii="宋体" w:hAnsi="Times New Roman"/>
      <w:sz w:val="18"/>
      <w:szCs w:val="18"/>
    </w:rPr>
  </w:style>
  <w:style w:type="paragraph" w:customStyle="1" w:styleId="afb">
    <w:name w:val="标准文件_字母编号列项（一级）"/>
    <w:rsid w:val="00046BAF"/>
    <w:pPr>
      <w:numPr>
        <w:numId w:val="13"/>
      </w:numPr>
      <w:jc w:val="both"/>
    </w:pPr>
    <w:rPr>
      <w:rFonts w:ascii="宋体" w:hAnsi="Times New Roman"/>
      <w:sz w:val="21"/>
    </w:rPr>
  </w:style>
  <w:style w:type="paragraph" w:customStyle="1" w:styleId="afffffffff8">
    <w:name w:val="标准文件_索引字母"/>
    <w:next w:val="afffff7"/>
    <w:qFormat/>
    <w:rsid w:val="00046BAF"/>
    <w:pPr>
      <w:jc w:val="center"/>
    </w:pPr>
    <w:rPr>
      <w:rFonts w:ascii="宋体" w:eastAsia="Times New Roman" w:hAnsi="宋体"/>
      <w:b/>
      <w:kern w:val="2"/>
      <w:sz w:val="21"/>
    </w:rPr>
  </w:style>
  <w:style w:type="paragraph" w:customStyle="1" w:styleId="afffffffff9">
    <w:name w:val="标准文件_附录前"/>
    <w:next w:val="afffff7"/>
    <w:qFormat/>
    <w:rsid w:val="00046BAF"/>
    <w:pPr>
      <w:spacing w:line="20" w:lineRule="atLeast"/>
      <w:ind w:firstLine="200"/>
    </w:pPr>
    <w:rPr>
      <w:rFonts w:ascii="宋体" w:hAnsi="宋体"/>
      <w:kern w:val="2"/>
      <w:sz w:val="10"/>
    </w:rPr>
  </w:style>
  <w:style w:type="paragraph" w:customStyle="1" w:styleId="afffffffffa">
    <w:name w:val="标准文件_正文标准名称"/>
    <w:qFormat/>
    <w:rsid w:val="00046BAF"/>
    <w:pPr>
      <w:spacing w:before="560" w:after="640" w:line="400" w:lineRule="exact"/>
      <w:jc w:val="center"/>
    </w:pPr>
    <w:rPr>
      <w:rFonts w:ascii="黑体" w:eastAsia="黑体" w:hAnsi="黑体"/>
      <w:kern w:val="2"/>
      <w:sz w:val="32"/>
      <w:szCs w:val="32"/>
    </w:rPr>
  </w:style>
  <w:style w:type="paragraph" w:customStyle="1" w:styleId="afffffffffb">
    <w:name w:val="标准文件_表格"/>
    <w:basedOn w:val="afffff7"/>
    <w:qFormat/>
    <w:rsid w:val="00046BAF"/>
    <w:pPr>
      <w:ind w:firstLineChars="0" w:firstLine="0"/>
      <w:jc w:val="center"/>
    </w:pPr>
    <w:rPr>
      <w:sz w:val="18"/>
    </w:rPr>
  </w:style>
  <w:style w:type="paragraph" w:customStyle="1" w:styleId="afff8">
    <w:name w:val="标准文件_注："/>
    <w:next w:val="afffff7"/>
    <w:rsid w:val="00046BAF"/>
    <w:pPr>
      <w:widowControl w:val="0"/>
      <w:numPr>
        <w:numId w:val="26"/>
      </w:numPr>
      <w:autoSpaceDE w:val="0"/>
      <w:autoSpaceDN w:val="0"/>
      <w:jc w:val="both"/>
    </w:pPr>
    <w:rPr>
      <w:rFonts w:ascii="宋体" w:hAnsi="Times New Roman"/>
      <w:sz w:val="18"/>
      <w:szCs w:val="18"/>
    </w:rPr>
  </w:style>
  <w:style w:type="paragraph" w:customStyle="1" w:styleId="a5">
    <w:name w:val="标准文件_注×："/>
    <w:rsid w:val="00046BAF"/>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c"/>
    <w:rsid w:val="00046BAF"/>
    <w:pPr>
      <w:widowControl w:val="0"/>
      <w:numPr>
        <w:numId w:val="28"/>
      </w:numPr>
      <w:jc w:val="both"/>
    </w:pPr>
    <w:rPr>
      <w:rFonts w:ascii="宋体" w:hAnsi="Times New Roman"/>
      <w:sz w:val="18"/>
      <w:szCs w:val="18"/>
    </w:rPr>
  </w:style>
  <w:style w:type="paragraph" w:customStyle="1" w:styleId="afffffffffc">
    <w:name w:val="标准文件_示例内容"/>
    <w:basedOn w:val="afffff7"/>
    <w:qFormat/>
    <w:rsid w:val="00046BAF"/>
    <w:pPr>
      <w:ind w:firstLine="420"/>
    </w:pPr>
    <w:rPr>
      <w:sz w:val="18"/>
    </w:rPr>
  </w:style>
  <w:style w:type="paragraph" w:customStyle="1" w:styleId="aff0">
    <w:name w:val="标准文件_示例×："/>
    <w:basedOn w:val="afffb"/>
    <w:next w:val="afffffffffc"/>
    <w:qFormat/>
    <w:rsid w:val="00046BAF"/>
    <w:pPr>
      <w:widowControl/>
      <w:numPr>
        <w:numId w:val="29"/>
      </w:numPr>
      <w:adjustRightInd/>
      <w:spacing w:line="240" w:lineRule="auto"/>
    </w:pPr>
    <w:rPr>
      <w:rFonts w:ascii="宋体" w:hAnsi="Times New Roman"/>
      <w:kern w:val="0"/>
      <w:sz w:val="18"/>
      <w:szCs w:val="18"/>
    </w:rPr>
  </w:style>
  <w:style w:type="character" w:customStyle="1" w:styleId="Char8">
    <w:name w:val="标准文件_段 Char"/>
    <w:link w:val="afffff7"/>
    <w:rsid w:val="00046BAF"/>
    <w:rPr>
      <w:rFonts w:ascii="宋体" w:hAnsi="Times New Roman"/>
      <w:sz w:val="21"/>
    </w:rPr>
  </w:style>
  <w:style w:type="paragraph" w:customStyle="1" w:styleId="afffffffffd">
    <w:name w:val="标准文件_表格续"/>
    <w:basedOn w:val="afffff7"/>
    <w:next w:val="afffff7"/>
    <w:qFormat/>
    <w:rsid w:val="00046BAF"/>
    <w:pPr>
      <w:jc w:val="center"/>
    </w:pPr>
    <w:rPr>
      <w:rFonts w:ascii="黑体" w:eastAsia="黑体" w:hAnsi="黑体"/>
    </w:rPr>
  </w:style>
  <w:style w:type="character" w:styleId="afffffffffe">
    <w:name w:val="Placeholder Text"/>
    <w:basedOn w:val="afffc"/>
    <w:uiPriority w:val="99"/>
    <w:semiHidden/>
    <w:rsid w:val="00046BAF"/>
    <w:rPr>
      <w:color w:val="808080"/>
    </w:rPr>
  </w:style>
  <w:style w:type="paragraph" w:customStyle="1" w:styleId="2">
    <w:name w:val="标准文件_二级项2"/>
    <w:basedOn w:val="afffff7"/>
    <w:qFormat/>
    <w:rsid w:val="00046BAF"/>
    <w:pPr>
      <w:numPr>
        <w:ilvl w:val="1"/>
        <w:numId w:val="21"/>
      </w:numPr>
      <w:ind w:firstLineChars="0" w:firstLine="0"/>
    </w:pPr>
  </w:style>
  <w:style w:type="paragraph" w:customStyle="1" w:styleId="21">
    <w:name w:val="标准文件_三级项2"/>
    <w:basedOn w:val="afffff7"/>
    <w:qFormat/>
    <w:rsid w:val="00046BAF"/>
    <w:pPr>
      <w:numPr>
        <w:numId w:val="30"/>
      </w:numPr>
      <w:spacing w:line="300" w:lineRule="exact"/>
      <w:ind w:firstLineChars="0"/>
    </w:pPr>
    <w:rPr>
      <w:rFonts w:ascii="Times New Roman"/>
    </w:rPr>
  </w:style>
  <w:style w:type="paragraph" w:customStyle="1" w:styleId="20">
    <w:name w:val="标准文件_一级项2"/>
    <w:basedOn w:val="afffff7"/>
    <w:qFormat/>
    <w:rsid w:val="00046BAF"/>
    <w:pPr>
      <w:numPr>
        <w:numId w:val="31"/>
      </w:numPr>
      <w:spacing w:line="300" w:lineRule="exact"/>
      <w:ind w:firstLineChars="0"/>
    </w:pPr>
    <w:rPr>
      <w:rFonts w:ascii="Times New Roman"/>
    </w:rPr>
  </w:style>
  <w:style w:type="paragraph" w:customStyle="1" w:styleId="affffffffff">
    <w:name w:val="标准文件_提示"/>
    <w:basedOn w:val="afffff7"/>
    <w:next w:val="afffff7"/>
    <w:qFormat/>
    <w:rsid w:val="00046BAF"/>
    <w:pPr>
      <w:ind w:firstLine="420"/>
    </w:pPr>
    <w:rPr>
      <w:rFonts w:ascii="黑体" w:eastAsia="黑体"/>
    </w:rPr>
  </w:style>
  <w:style w:type="character" w:customStyle="1" w:styleId="affffffffff0">
    <w:name w:val="标准文件_来源"/>
    <w:basedOn w:val="afffc"/>
    <w:uiPriority w:val="1"/>
    <w:qFormat/>
    <w:rsid w:val="00046BAF"/>
    <w:rPr>
      <w:rFonts w:eastAsia="宋体"/>
      <w:sz w:val="21"/>
    </w:rPr>
  </w:style>
  <w:style w:type="paragraph" w:customStyle="1" w:styleId="affffffffff1">
    <w:name w:val="标准文件_图表说明"/>
    <w:qFormat/>
    <w:rsid w:val="00046BAF"/>
    <w:pPr>
      <w:spacing w:line="276" w:lineRule="auto"/>
      <w:ind w:firstLine="420"/>
    </w:pPr>
    <w:rPr>
      <w:rFonts w:ascii="宋体" w:hAnsi="宋体"/>
      <w:kern w:val="2"/>
      <w:sz w:val="18"/>
    </w:rPr>
  </w:style>
  <w:style w:type="paragraph" w:customStyle="1" w:styleId="affffffffff2">
    <w:name w:val="其他发布日期"/>
    <w:basedOn w:val="afffffff5"/>
    <w:rsid w:val="00046BAF"/>
    <w:pPr>
      <w:framePr w:w="3997" w:h="471" w:hRule="exact" w:hSpace="0" w:vSpace="181" w:wrap="around" w:vAnchor="page" w:hAnchor="page" w:x="1419" w:y="14097"/>
    </w:pPr>
  </w:style>
  <w:style w:type="paragraph" w:customStyle="1" w:styleId="affffffffff3">
    <w:name w:val="其他实施日期"/>
    <w:basedOn w:val="affffffffb"/>
    <w:rsid w:val="00046BAF"/>
    <w:pPr>
      <w:framePr w:w="3997" w:h="471" w:hRule="exact" w:vSpace="181" w:wrap="around" w:vAnchor="page" w:hAnchor="page" w:x="7089" w:y="14097"/>
    </w:pPr>
  </w:style>
  <w:style w:type="paragraph" w:customStyle="1" w:styleId="affffffffff4">
    <w:name w:val="标准文件_文件编号"/>
    <w:basedOn w:val="afffff7"/>
    <w:qFormat/>
    <w:rsid w:val="00046BAF"/>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rsid w:val="00046BAF"/>
    <w:pPr>
      <w:framePr w:wrap="around"/>
      <w:spacing w:before="57"/>
    </w:pPr>
    <w:rPr>
      <w:sz w:val="21"/>
    </w:rPr>
  </w:style>
  <w:style w:type="paragraph" w:customStyle="1" w:styleId="affffffffff6">
    <w:name w:val="标准文件_文件名称"/>
    <w:basedOn w:val="afffff7"/>
    <w:next w:val="afffff7"/>
    <w:qFormat/>
    <w:rsid w:val="00046BAF"/>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e">
    <w:name w:val="标准文件_附录图标号"/>
    <w:basedOn w:val="afffff7"/>
    <w:next w:val="afffff7"/>
    <w:qFormat/>
    <w:rsid w:val="00046BAF"/>
    <w:pPr>
      <w:numPr>
        <w:numId w:val="6"/>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7"/>
    <w:next w:val="afffff7"/>
    <w:qFormat/>
    <w:rsid w:val="00046BAF"/>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rsid w:val="00046BAF"/>
    <w:pPr>
      <w:numPr>
        <w:ilvl w:val="1"/>
        <w:numId w:val="8"/>
      </w:numPr>
      <w:spacing w:beforeLines="50" w:afterLines="50"/>
      <w:ind w:firstLineChars="0"/>
    </w:pPr>
    <w:rPr>
      <w:rFonts w:ascii="黑体" w:eastAsia="黑体"/>
    </w:rPr>
  </w:style>
  <w:style w:type="paragraph" w:customStyle="1" w:styleId="a8">
    <w:name w:val="标准文件_引言二级条标题"/>
    <w:basedOn w:val="afffff7"/>
    <w:next w:val="afffff7"/>
    <w:qFormat/>
    <w:rsid w:val="00046BAF"/>
    <w:pPr>
      <w:numPr>
        <w:ilvl w:val="2"/>
        <w:numId w:val="8"/>
      </w:numPr>
      <w:spacing w:beforeLines="50" w:afterLines="50"/>
      <w:ind w:firstLineChars="0"/>
    </w:pPr>
    <w:rPr>
      <w:rFonts w:ascii="黑体" w:eastAsia="黑体"/>
    </w:rPr>
  </w:style>
  <w:style w:type="paragraph" w:customStyle="1" w:styleId="a9">
    <w:name w:val="标准文件_引言三级条标题"/>
    <w:basedOn w:val="afffff7"/>
    <w:next w:val="afffff7"/>
    <w:qFormat/>
    <w:rsid w:val="00046BAF"/>
    <w:pPr>
      <w:numPr>
        <w:ilvl w:val="3"/>
        <w:numId w:val="8"/>
      </w:numPr>
      <w:spacing w:beforeLines="50" w:afterLines="50"/>
      <w:ind w:firstLineChars="0"/>
    </w:pPr>
    <w:rPr>
      <w:rFonts w:ascii="黑体" w:eastAsia="黑体"/>
    </w:rPr>
  </w:style>
  <w:style w:type="paragraph" w:customStyle="1" w:styleId="aa">
    <w:name w:val="标准文件_引言四级条标题"/>
    <w:basedOn w:val="afffff7"/>
    <w:next w:val="afffff7"/>
    <w:qFormat/>
    <w:rsid w:val="00046BAF"/>
    <w:pPr>
      <w:numPr>
        <w:ilvl w:val="4"/>
        <w:numId w:val="8"/>
      </w:numPr>
      <w:spacing w:beforeLines="50" w:afterLines="50"/>
      <w:ind w:firstLineChars="0"/>
    </w:pPr>
    <w:rPr>
      <w:rFonts w:ascii="黑体" w:eastAsia="黑体"/>
    </w:rPr>
  </w:style>
  <w:style w:type="paragraph" w:customStyle="1" w:styleId="ab">
    <w:name w:val="标准文件_引言五级条标题"/>
    <w:basedOn w:val="afffff7"/>
    <w:next w:val="afffff7"/>
    <w:qFormat/>
    <w:rsid w:val="00046BAF"/>
    <w:pPr>
      <w:numPr>
        <w:ilvl w:val="5"/>
        <w:numId w:val="8"/>
      </w:numPr>
      <w:spacing w:beforeLines="50" w:afterLines="50"/>
      <w:ind w:firstLineChars="0"/>
    </w:pPr>
    <w:rPr>
      <w:rFonts w:ascii="黑体" w:eastAsia="黑体"/>
    </w:rPr>
  </w:style>
  <w:style w:type="paragraph" w:customStyle="1" w:styleId="affffffffff7">
    <w:name w:val="标准文件_注后"/>
    <w:basedOn w:val="afffff7"/>
    <w:qFormat/>
    <w:rsid w:val="00046BAF"/>
    <w:pPr>
      <w:ind w:left="811" w:firstLineChars="0" w:firstLine="0"/>
    </w:pPr>
    <w:rPr>
      <w:sz w:val="18"/>
    </w:rPr>
  </w:style>
  <w:style w:type="paragraph" w:customStyle="1" w:styleId="X">
    <w:name w:val="标准文件_注X后"/>
    <w:basedOn w:val="afffff7"/>
    <w:qFormat/>
    <w:rsid w:val="00046BAF"/>
    <w:pPr>
      <w:ind w:left="811" w:firstLineChars="0" w:firstLine="0"/>
    </w:pPr>
    <w:rPr>
      <w:sz w:val="18"/>
    </w:rPr>
  </w:style>
  <w:style w:type="paragraph" w:customStyle="1" w:styleId="affffffffff8">
    <w:name w:val="标准文件_示例后"/>
    <w:basedOn w:val="afffff7"/>
    <w:qFormat/>
    <w:rsid w:val="00046BAF"/>
    <w:pPr>
      <w:ind w:left="964" w:firstLineChars="0" w:firstLine="0"/>
    </w:pPr>
    <w:rPr>
      <w:sz w:val="18"/>
    </w:rPr>
  </w:style>
  <w:style w:type="paragraph" w:customStyle="1" w:styleId="X0">
    <w:name w:val="标准文件_示例X后"/>
    <w:basedOn w:val="afffff7"/>
    <w:link w:val="X1"/>
    <w:qFormat/>
    <w:rsid w:val="00046BAF"/>
    <w:pPr>
      <w:ind w:left="1049" w:firstLineChars="0" w:firstLine="0"/>
    </w:pPr>
    <w:rPr>
      <w:sz w:val="18"/>
    </w:rPr>
  </w:style>
  <w:style w:type="character" w:customStyle="1" w:styleId="X1">
    <w:name w:val="标准文件_示例X后 字符"/>
    <w:basedOn w:val="Char8"/>
    <w:link w:val="X0"/>
    <w:rsid w:val="00046BAF"/>
    <w:rPr>
      <w:rFonts w:ascii="宋体" w:hAnsi="Times New Roman"/>
      <w:sz w:val="18"/>
    </w:rPr>
  </w:style>
  <w:style w:type="paragraph" w:customStyle="1" w:styleId="affffffffff9">
    <w:name w:val="标准文件_索引项"/>
    <w:basedOn w:val="afffff7"/>
    <w:next w:val="afffff7"/>
    <w:qFormat/>
    <w:rsid w:val="00046BAF"/>
    <w:pPr>
      <w:tabs>
        <w:tab w:val="right" w:leader="dot" w:pos="9356"/>
      </w:tabs>
      <w:ind w:left="210" w:firstLineChars="0" w:hanging="210"/>
      <w:jc w:val="left"/>
    </w:pPr>
  </w:style>
  <w:style w:type="paragraph" w:customStyle="1" w:styleId="affffffffffa">
    <w:name w:val="标准文件_附录一级无标题"/>
    <w:basedOn w:val="affa"/>
    <w:qFormat/>
    <w:rsid w:val="00046BAF"/>
    <w:pPr>
      <w:spacing w:beforeLines="0" w:afterLines="0" w:line="276" w:lineRule="auto"/>
      <w:outlineLvl w:val="9"/>
    </w:pPr>
    <w:rPr>
      <w:rFonts w:ascii="宋体" w:eastAsia="宋体"/>
    </w:rPr>
  </w:style>
  <w:style w:type="paragraph" w:customStyle="1" w:styleId="affffffffffb">
    <w:name w:val="标准文件_附录二级无标题"/>
    <w:basedOn w:val="affb"/>
    <w:rsid w:val="00046BAF"/>
    <w:pPr>
      <w:spacing w:beforeLines="0" w:afterLines="0" w:line="276" w:lineRule="auto"/>
      <w:outlineLvl w:val="9"/>
    </w:pPr>
    <w:rPr>
      <w:rFonts w:ascii="宋体" w:eastAsia="宋体"/>
    </w:rPr>
  </w:style>
  <w:style w:type="paragraph" w:customStyle="1" w:styleId="affffffffffc">
    <w:name w:val="标准文件_附录三级无标题"/>
    <w:basedOn w:val="affc"/>
    <w:qFormat/>
    <w:rsid w:val="00046BAF"/>
    <w:pPr>
      <w:spacing w:beforeLines="0" w:afterLines="0" w:line="276" w:lineRule="auto"/>
      <w:outlineLvl w:val="9"/>
    </w:pPr>
    <w:rPr>
      <w:rFonts w:ascii="宋体" w:eastAsia="宋体"/>
    </w:rPr>
  </w:style>
  <w:style w:type="paragraph" w:customStyle="1" w:styleId="affffffffffd">
    <w:name w:val="标准文件_附录四级无标题"/>
    <w:basedOn w:val="affd"/>
    <w:qFormat/>
    <w:rsid w:val="00046BAF"/>
    <w:pPr>
      <w:spacing w:beforeLines="0" w:afterLines="0" w:line="276" w:lineRule="auto"/>
      <w:outlineLvl w:val="9"/>
    </w:pPr>
    <w:rPr>
      <w:rFonts w:ascii="宋体" w:eastAsia="宋体"/>
    </w:rPr>
  </w:style>
  <w:style w:type="paragraph" w:customStyle="1" w:styleId="affffffffffe">
    <w:name w:val="标准文件_附录五级无标题"/>
    <w:basedOn w:val="affe"/>
    <w:qFormat/>
    <w:rsid w:val="00046BAF"/>
    <w:pPr>
      <w:spacing w:beforeLines="0" w:afterLines="0" w:line="276" w:lineRule="auto"/>
      <w:outlineLvl w:val="9"/>
    </w:pPr>
    <w:rPr>
      <w:rFonts w:ascii="宋体" w:eastAsia="宋体"/>
    </w:rPr>
  </w:style>
  <w:style w:type="paragraph" w:customStyle="1" w:styleId="afffffffffff">
    <w:name w:val="标准文件_引言一级无标题"/>
    <w:basedOn w:val="a7"/>
    <w:next w:val="afffff7"/>
    <w:qFormat/>
    <w:rsid w:val="00046BAF"/>
    <w:pPr>
      <w:spacing w:beforeLines="0" w:afterLines="0" w:line="276" w:lineRule="auto"/>
    </w:pPr>
    <w:rPr>
      <w:rFonts w:ascii="宋体" w:eastAsia="宋体"/>
    </w:rPr>
  </w:style>
  <w:style w:type="paragraph" w:customStyle="1" w:styleId="afffffffffff0">
    <w:name w:val="标准文件_引言二级无标题"/>
    <w:basedOn w:val="a8"/>
    <w:next w:val="afffff7"/>
    <w:qFormat/>
    <w:rsid w:val="00046BAF"/>
    <w:pPr>
      <w:spacing w:beforeLines="0" w:afterLines="0" w:line="276" w:lineRule="auto"/>
    </w:pPr>
    <w:rPr>
      <w:rFonts w:ascii="宋体" w:eastAsia="宋体"/>
    </w:rPr>
  </w:style>
  <w:style w:type="paragraph" w:customStyle="1" w:styleId="afffffffffff1">
    <w:name w:val="标准文件_引言三级无标题"/>
    <w:basedOn w:val="a9"/>
    <w:qFormat/>
    <w:rsid w:val="00046BAF"/>
    <w:pPr>
      <w:spacing w:beforeLines="0" w:afterLines="0" w:line="276" w:lineRule="auto"/>
    </w:pPr>
    <w:rPr>
      <w:rFonts w:ascii="宋体" w:eastAsia="宋体"/>
    </w:rPr>
  </w:style>
  <w:style w:type="paragraph" w:customStyle="1" w:styleId="afffffffffff2">
    <w:name w:val="标准文件_引言四级无标题"/>
    <w:basedOn w:val="aa"/>
    <w:next w:val="afffff7"/>
    <w:qFormat/>
    <w:rsid w:val="00046BAF"/>
    <w:pPr>
      <w:spacing w:beforeLines="0" w:afterLines="0" w:line="276" w:lineRule="auto"/>
    </w:pPr>
    <w:rPr>
      <w:rFonts w:ascii="宋体" w:eastAsia="宋体"/>
    </w:rPr>
  </w:style>
  <w:style w:type="paragraph" w:customStyle="1" w:styleId="afffffffffff3">
    <w:name w:val="标准文件_引言五级无标题"/>
    <w:basedOn w:val="ab"/>
    <w:next w:val="afffff7"/>
    <w:qFormat/>
    <w:rsid w:val="00046BAF"/>
    <w:pPr>
      <w:spacing w:beforeLines="0" w:afterLines="0" w:line="276" w:lineRule="auto"/>
    </w:pPr>
    <w:rPr>
      <w:rFonts w:ascii="宋体" w:eastAsia="宋体"/>
    </w:rPr>
  </w:style>
  <w:style w:type="paragraph" w:customStyle="1" w:styleId="afffffffffff4">
    <w:name w:val="标准文件_索引标题"/>
    <w:basedOn w:val="afffffe"/>
    <w:next w:val="afffff7"/>
    <w:qFormat/>
    <w:rsid w:val="00046BAF"/>
    <w:rPr>
      <w:rFonts w:hAnsi="黑体"/>
    </w:rPr>
  </w:style>
  <w:style w:type="paragraph" w:customStyle="1" w:styleId="afffffffffff5">
    <w:name w:val="标准文件_脚注内容"/>
    <w:basedOn w:val="afffff7"/>
    <w:qFormat/>
    <w:rsid w:val="00046BAF"/>
    <w:pPr>
      <w:ind w:leftChars="200" w:left="400" w:hangingChars="200" w:hanging="200"/>
    </w:pPr>
    <w:rPr>
      <w:sz w:val="15"/>
    </w:rPr>
  </w:style>
  <w:style w:type="paragraph" w:customStyle="1" w:styleId="afffffffffff6">
    <w:name w:val="标准文件_术语条一"/>
    <w:basedOn w:val="afffffffff0"/>
    <w:next w:val="afffff7"/>
    <w:qFormat/>
    <w:rsid w:val="00046BAF"/>
  </w:style>
  <w:style w:type="paragraph" w:customStyle="1" w:styleId="afffffffffff7">
    <w:name w:val="标准文件_术语条二"/>
    <w:basedOn w:val="afffffffff3"/>
    <w:next w:val="afffff7"/>
    <w:qFormat/>
    <w:rsid w:val="00046BAF"/>
  </w:style>
  <w:style w:type="paragraph" w:customStyle="1" w:styleId="afffffffffff8">
    <w:name w:val="标准文件_术语条三"/>
    <w:basedOn w:val="afffffffff2"/>
    <w:next w:val="afffff7"/>
    <w:qFormat/>
    <w:rsid w:val="00046BAF"/>
  </w:style>
  <w:style w:type="paragraph" w:customStyle="1" w:styleId="afffffffffff9">
    <w:name w:val="标准文件_术语条四"/>
    <w:basedOn w:val="afffffffff5"/>
    <w:next w:val="afffff7"/>
    <w:qFormat/>
    <w:rsid w:val="00046BAF"/>
  </w:style>
  <w:style w:type="paragraph" w:customStyle="1" w:styleId="afffffffffffa">
    <w:name w:val="标准文件_术语条五"/>
    <w:basedOn w:val="afffffffff1"/>
    <w:next w:val="afffff7"/>
    <w:qFormat/>
    <w:rsid w:val="00046BAF"/>
  </w:style>
  <w:style w:type="paragraph" w:customStyle="1" w:styleId="Default">
    <w:name w:val="Default"/>
    <w:rsid w:val="00046BAF"/>
    <w:pPr>
      <w:widowControl w:val="0"/>
      <w:autoSpaceDE w:val="0"/>
      <w:autoSpaceDN w:val="0"/>
      <w:adjustRightInd w:val="0"/>
    </w:pPr>
    <w:rPr>
      <w:rFonts w:ascii="宋体" w:cs="宋体"/>
      <w:color w:val="000000"/>
      <w:sz w:val="24"/>
      <w:szCs w:val="24"/>
    </w:rPr>
  </w:style>
  <w:style w:type="character" w:customStyle="1" w:styleId="afffffffffffb">
    <w:name w:val="发布"/>
    <w:basedOn w:val="afffc"/>
    <w:rsid w:val="00046BAF"/>
    <w:rPr>
      <w:rFonts w:ascii="黑体" w:eastAsia="黑体"/>
      <w:spacing w:val="85"/>
      <w:w w:val="100"/>
      <w:position w:val="3"/>
      <w:sz w:val="28"/>
      <w:szCs w:val="28"/>
    </w:rPr>
  </w:style>
  <w:style w:type="paragraph" w:customStyle="1" w:styleId="afffffffffffc">
    <w:name w:val="段"/>
    <w:link w:val="Char9"/>
    <w:rsid w:val="00046BAF"/>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9">
    <w:name w:val="段 Char"/>
    <w:link w:val="afffffffffffc"/>
    <w:rsid w:val="00046BAF"/>
    <w:rPr>
      <w:rFonts w:ascii="宋体" w:hAnsi="Times New Roman"/>
      <w:sz w:val="21"/>
    </w:rPr>
  </w:style>
  <w:style w:type="paragraph" w:customStyle="1" w:styleId="af3">
    <w:name w:val="一级条标题"/>
    <w:next w:val="afffffffffffc"/>
    <w:rsid w:val="00046BAF"/>
    <w:pPr>
      <w:numPr>
        <w:ilvl w:val="1"/>
        <w:numId w:val="32"/>
      </w:numPr>
      <w:spacing w:beforeLines="50" w:afterLines="50"/>
      <w:outlineLvl w:val="2"/>
    </w:pPr>
    <w:rPr>
      <w:rFonts w:ascii="黑体" w:eastAsia="黑体" w:hAnsi="Times New Roman"/>
      <w:sz w:val="21"/>
      <w:szCs w:val="21"/>
    </w:rPr>
  </w:style>
  <w:style w:type="paragraph" w:customStyle="1" w:styleId="af2">
    <w:name w:val="章标题"/>
    <w:next w:val="afffffffffffc"/>
    <w:rsid w:val="00046BAF"/>
    <w:pPr>
      <w:numPr>
        <w:numId w:val="32"/>
      </w:numPr>
      <w:spacing w:beforeLines="100" w:afterLines="100"/>
      <w:jc w:val="both"/>
      <w:outlineLvl w:val="1"/>
    </w:pPr>
    <w:rPr>
      <w:rFonts w:ascii="黑体" w:eastAsia="黑体" w:hAnsi="Times New Roman"/>
      <w:sz w:val="21"/>
    </w:rPr>
  </w:style>
  <w:style w:type="paragraph" w:customStyle="1" w:styleId="af4">
    <w:name w:val="二级条标题"/>
    <w:basedOn w:val="af3"/>
    <w:next w:val="afffffffffffc"/>
    <w:rsid w:val="00046BAF"/>
    <w:pPr>
      <w:numPr>
        <w:ilvl w:val="2"/>
      </w:numPr>
      <w:spacing w:before="50" w:after="50"/>
      <w:outlineLvl w:val="3"/>
    </w:pPr>
  </w:style>
  <w:style w:type="paragraph" w:customStyle="1" w:styleId="af5">
    <w:name w:val="三级条标题"/>
    <w:basedOn w:val="af4"/>
    <w:next w:val="afffffffffffc"/>
    <w:rsid w:val="00046BAF"/>
    <w:pPr>
      <w:numPr>
        <w:ilvl w:val="3"/>
      </w:numPr>
      <w:outlineLvl w:val="4"/>
    </w:pPr>
  </w:style>
  <w:style w:type="paragraph" w:customStyle="1" w:styleId="af6">
    <w:name w:val="四级条标题"/>
    <w:basedOn w:val="af5"/>
    <w:next w:val="afffffffffffc"/>
    <w:rsid w:val="00046BAF"/>
    <w:pPr>
      <w:numPr>
        <w:ilvl w:val="4"/>
      </w:numPr>
      <w:outlineLvl w:val="5"/>
    </w:pPr>
  </w:style>
  <w:style w:type="paragraph" w:customStyle="1" w:styleId="af7">
    <w:name w:val="五级条标题"/>
    <w:basedOn w:val="af6"/>
    <w:next w:val="afffffffffffc"/>
    <w:rsid w:val="00046BAF"/>
    <w:pPr>
      <w:numPr>
        <w:ilvl w:val="5"/>
      </w:numPr>
      <w:outlineLvl w:val="6"/>
    </w:pPr>
  </w:style>
  <w:style w:type="character" w:customStyle="1" w:styleId="Char">
    <w:name w:val="批注文字 Char"/>
    <w:basedOn w:val="afffc"/>
    <w:link w:val="affff0"/>
    <w:uiPriority w:val="99"/>
    <w:semiHidden/>
    <w:rsid w:val="00046BAF"/>
    <w:rPr>
      <w:kern w:val="2"/>
      <w:sz w:val="21"/>
      <w:szCs w:val="21"/>
    </w:rPr>
  </w:style>
  <w:style w:type="character" w:customStyle="1" w:styleId="Char6">
    <w:name w:val="批注主题 Char"/>
    <w:basedOn w:val="Char"/>
    <w:link w:val="affff8"/>
    <w:uiPriority w:val="99"/>
    <w:semiHidden/>
    <w:rsid w:val="00046BAF"/>
    <w:rPr>
      <w:b/>
      <w:bCs/>
      <w:kern w:val="2"/>
      <w:sz w:val="21"/>
      <w:szCs w:val="21"/>
    </w:rPr>
  </w:style>
  <w:style w:type="paragraph" w:customStyle="1" w:styleId="12">
    <w:name w:val="修订1"/>
    <w:hidden/>
    <w:uiPriority w:val="99"/>
    <w:semiHidden/>
    <w:rsid w:val="00046BAF"/>
    <w:rPr>
      <w:kern w:val="2"/>
      <w:sz w:val="21"/>
      <w:szCs w:val="21"/>
    </w:rPr>
  </w:style>
  <w:style w:type="paragraph" w:styleId="afffffffffffd">
    <w:name w:val="Revision"/>
    <w:hidden/>
    <w:uiPriority w:val="99"/>
    <w:semiHidden/>
    <w:rsid w:val="004B5DA8"/>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numbering" Target="numbering.xml"/><Relationship Id="rId21" Type="http://schemas.microsoft.com/office/2018/08/relationships/commentsExtensible" Target="commentsExtensi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jpg"/><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E296ABAE4E745A6AFEBA744CEC1BCC3"/>
        <w:category>
          <w:name w:val="常规"/>
          <w:gallery w:val="placeholder"/>
        </w:category>
        <w:types>
          <w:type w:val="bbPlcHdr"/>
        </w:types>
        <w:behaviors>
          <w:behavior w:val="content"/>
        </w:behaviors>
        <w:guid w:val="{CD460B26-8523-4C45-BD6E-D64F9212439C}"/>
      </w:docPartPr>
      <w:docPartBody>
        <w:p w:rsidR="00D32984" w:rsidRDefault="00D32984">
          <w:pPr>
            <w:pStyle w:val="BE296ABAE4E745A6AFEBA744CEC1BCC3"/>
          </w:pPr>
          <w:r>
            <w:rPr>
              <w:rStyle w:val="a3"/>
              <w:rFonts w:hint="eastAsia"/>
            </w:rPr>
            <w:t>单击或点击此处输入文字。</w:t>
          </w:r>
        </w:p>
      </w:docPartBody>
    </w:docPart>
    <w:docPart>
      <w:docPartPr>
        <w:name w:val="2D1299EC5A134780A5965D1BF25E59C4"/>
        <w:category>
          <w:name w:val="常规"/>
          <w:gallery w:val="placeholder"/>
        </w:category>
        <w:types>
          <w:type w:val="bbPlcHdr"/>
        </w:types>
        <w:behaviors>
          <w:behavior w:val="content"/>
        </w:behaviors>
        <w:guid w:val="{84CA64FE-C433-4045-B20A-B8785A73C5EF}"/>
      </w:docPartPr>
      <w:docPartBody>
        <w:p w:rsidR="00D32984" w:rsidRDefault="00D32984">
          <w:pPr>
            <w:pStyle w:val="2D1299EC5A134780A5965D1BF25E59C4"/>
          </w:pPr>
          <w:r>
            <w:rPr>
              <w:rStyle w:val="a3"/>
              <w:rFonts w:hint="eastAsia"/>
            </w:rPr>
            <w:t>选择一项。</w:t>
          </w:r>
        </w:p>
      </w:docPartBody>
    </w:docPart>
    <w:docPart>
      <w:docPartPr>
        <w:name w:val="C0560F8AB9C541FF861CC8D6FED99556"/>
        <w:category>
          <w:name w:val="常规"/>
          <w:gallery w:val="placeholder"/>
        </w:category>
        <w:types>
          <w:type w:val="bbPlcHdr"/>
        </w:types>
        <w:behaviors>
          <w:behavior w:val="content"/>
        </w:behaviors>
        <w:guid w:val="{5F766A45-D378-43D8-9194-15FA66EB2B6C}"/>
      </w:docPartPr>
      <w:docPartBody>
        <w:p w:rsidR="00D32984" w:rsidRDefault="00D32984">
          <w:pPr>
            <w:pStyle w:val="C0560F8AB9C541FF861CC8D6FED99556"/>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716E5"/>
    <w:rsid w:val="000922A7"/>
    <w:rsid w:val="001248D1"/>
    <w:rsid w:val="001716E5"/>
    <w:rsid w:val="00312946"/>
    <w:rsid w:val="00561376"/>
    <w:rsid w:val="005772B6"/>
    <w:rsid w:val="00613CDF"/>
    <w:rsid w:val="00690135"/>
    <w:rsid w:val="00771DBC"/>
    <w:rsid w:val="007E4B9E"/>
    <w:rsid w:val="009F5F99"/>
    <w:rsid w:val="00C526D3"/>
    <w:rsid w:val="00D32984"/>
    <w:rsid w:val="00D43ADD"/>
    <w:rsid w:val="00D759F9"/>
    <w:rsid w:val="00F47725"/>
    <w:rsid w:val="00F574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298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32984"/>
    <w:rPr>
      <w:color w:val="808080"/>
    </w:rPr>
  </w:style>
  <w:style w:type="paragraph" w:customStyle="1" w:styleId="BE296ABAE4E745A6AFEBA744CEC1BCC3">
    <w:name w:val="BE296ABAE4E745A6AFEBA744CEC1BCC3"/>
    <w:rsid w:val="00D32984"/>
    <w:pPr>
      <w:widowControl w:val="0"/>
      <w:jc w:val="both"/>
    </w:pPr>
    <w:rPr>
      <w:kern w:val="2"/>
      <w:sz w:val="21"/>
      <w:szCs w:val="22"/>
    </w:rPr>
  </w:style>
  <w:style w:type="paragraph" w:customStyle="1" w:styleId="2D1299EC5A134780A5965D1BF25E59C4">
    <w:name w:val="2D1299EC5A134780A5965D1BF25E59C4"/>
    <w:rsid w:val="00D32984"/>
    <w:pPr>
      <w:widowControl w:val="0"/>
      <w:jc w:val="both"/>
    </w:pPr>
    <w:rPr>
      <w:kern w:val="2"/>
      <w:sz w:val="21"/>
      <w:szCs w:val="22"/>
    </w:rPr>
  </w:style>
  <w:style w:type="paragraph" w:customStyle="1" w:styleId="C0560F8AB9C541FF861CC8D6FED99556">
    <w:name w:val="C0560F8AB9C541FF861CC8D6FED99556"/>
    <w:rsid w:val="00D32984"/>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0CF5A1-673A-41F8-98C2-D748DD757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5</TotalTime>
  <Pages>7</Pages>
  <Words>605</Words>
  <Characters>3453</Characters>
  <Application>Microsoft Office Word</Application>
  <DocSecurity>0</DocSecurity>
  <Lines>28</Lines>
  <Paragraphs>8</Paragraphs>
  <ScaleCrop>false</ScaleCrop>
  <Company>PCMI</Company>
  <LinksUpToDate>false</LinksUpToDate>
  <CharactersWithSpaces>4050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user</dc:creator>
  <cp:lastModifiedBy>user</cp:lastModifiedBy>
  <cp:revision>3</cp:revision>
  <cp:lastPrinted>2021-02-02T08:22:00Z</cp:lastPrinted>
  <dcterms:created xsi:type="dcterms:W3CDTF">2022-11-11T08:22:00Z</dcterms:created>
  <dcterms:modified xsi:type="dcterms:W3CDTF">2022-11-11T08:27:00Z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2052-11.1.0.10314</vt:lpwstr>
  </property>
</Properties>
</file>