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279" w:rsidRPr="00F701AF" w:rsidRDefault="00AC6279" w:rsidP="00AC6279">
      <w:pPr>
        <w:spacing w:line="560" w:lineRule="exact"/>
        <w:rPr>
          <w:rFonts w:ascii="宋体" w:hAnsi="仿宋"/>
          <w:b/>
          <w:color w:val="000000"/>
          <w:sz w:val="28"/>
          <w:szCs w:val="28"/>
        </w:rPr>
      </w:pPr>
      <w:bookmarkStart w:id="0" w:name="_GoBack"/>
      <w:bookmarkEnd w:id="0"/>
      <w:r w:rsidRPr="00F701AF">
        <w:rPr>
          <w:rFonts w:ascii="宋体" w:hAnsi="仿宋" w:hint="eastAsia"/>
          <w:b/>
          <w:color w:val="000000"/>
          <w:sz w:val="28"/>
          <w:szCs w:val="28"/>
        </w:rPr>
        <w:t>附件</w:t>
      </w:r>
      <w:r w:rsidR="00883BD9">
        <w:rPr>
          <w:rFonts w:ascii="宋体" w:hAnsi="仿宋" w:hint="eastAsia"/>
          <w:b/>
          <w:color w:val="000000"/>
          <w:sz w:val="28"/>
          <w:szCs w:val="28"/>
        </w:rPr>
        <w:t>2</w:t>
      </w:r>
    </w:p>
    <w:p w:rsidR="00AC6279" w:rsidRPr="00F701AF" w:rsidRDefault="00AC6279" w:rsidP="00AC6279">
      <w:pPr>
        <w:spacing w:line="560" w:lineRule="exact"/>
        <w:rPr>
          <w:rFonts w:ascii="宋体" w:hAnsi="仿宋"/>
          <w:b/>
          <w:color w:val="000000"/>
          <w:sz w:val="40"/>
          <w:szCs w:val="34"/>
        </w:rPr>
      </w:pPr>
    </w:p>
    <w:p w:rsidR="00AC6279" w:rsidRPr="00F701AF" w:rsidRDefault="00726840" w:rsidP="008A138C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t>第十二届</w:t>
      </w:r>
      <w:r w:rsidR="008A138C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  <w:r w:rsidR="00AC6279" w:rsidRPr="00F701AF">
        <w:rPr>
          <w:rFonts w:ascii="宋体" w:hAnsi="仿宋" w:hint="eastAsia"/>
          <w:b/>
          <w:color w:val="000000"/>
          <w:sz w:val="32"/>
          <w:szCs w:val="32"/>
        </w:rPr>
        <w:t>参赛作品简介</w:t>
      </w:r>
    </w:p>
    <w:p w:rsidR="00AC6279" w:rsidRPr="00F701AF" w:rsidRDefault="00AC6279" w:rsidP="00AC6279">
      <w:pPr>
        <w:pStyle w:val="TOC1"/>
        <w:tabs>
          <w:tab w:val="right" w:leader="dot" w:pos="8290"/>
        </w:tabs>
        <w:rPr>
          <w:rFonts w:ascii="宋体" w:eastAsia="宋体" w:hAnsi="仿宋"/>
          <w:b/>
          <w:color w:val="000000"/>
          <w:sz w:val="40"/>
          <w:szCs w:val="34"/>
          <w:lang w:eastAsia="zh-CN"/>
        </w:rPr>
      </w:pPr>
    </w:p>
    <w:p w:rsidR="0067649A" w:rsidRDefault="0098327D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F701AF">
        <w:rPr>
          <w:rFonts w:ascii="宋体" w:eastAsia="宋体" w:hAnsi="仿宋" w:hint="eastAsia"/>
          <w:b/>
          <w:color w:val="000000"/>
          <w:sz w:val="28"/>
          <w:szCs w:val="28"/>
        </w:rPr>
        <w:fldChar w:fldCharType="begin"/>
      </w:r>
      <w:r w:rsidR="00AC6279" w:rsidRPr="00F701AF">
        <w:rPr>
          <w:rFonts w:ascii="宋体" w:eastAsia="宋体" w:hAnsi="仿宋" w:hint="eastAsia"/>
          <w:b/>
          <w:color w:val="000000"/>
          <w:sz w:val="28"/>
          <w:szCs w:val="28"/>
          <w:lang w:eastAsia="zh-CN"/>
        </w:rPr>
        <w:instrText xml:space="preserve"> TOC \o "1-1" </w:instrText>
      </w:r>
      <w:r w:rsidRPr="00F701AF">
        <w:rPr>
          <w:rFonts w:ascii="宋体" w:eastAsia="宋体" w:hAnsi="仿宋" w:hint="eastAsia"/>
          <w:b/>
          <w:color w:val="000000"/>
          <w:sz w:val="28"/>
          <w:szCs w:val="28"/>
        </w:rPr>
        <w:fldChar w:fldCharType="separate"/>
      </w:r>
      <w:r w:rsidR="0067649A" w:rsidRPr="00A066D1">
        <w:rPr>
          <w:noProof/>
          <w:color w:val="000000"/>
          <w:lang w:eastAsia="zh-CN"/>
        </w:rPr>
        <w:t>新概念</w:t>
      </w:r>
      <w:r w:rsidR="0067649A"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创</w:t>
      </w:r>
      <w:r w:rsidR="0067649A" w:rsidRPr="00A066D1">
        <w:rPr>
          <w:rFonts w:ascii="MS Mincho" w:hAnsi="MS Mincho" w:cs="MS Mincho" w:hint="eastAsia"/>
          <w:noProof/>
          <w:color w:val="000000"/>
          <w:lang w:eastAsia="zh-CN"/>
        </w:rPr>
        <w:t>意</w:t>
      </w:r>
      <w:r w:rsidR="0067649A"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="0067649A"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="0067649A" w:rsidRPr="00A066D1">
        <w:rPr>
          <w:noProof/>
          <w:color w:val="000000"/>
          <w:lang w:eastAsia="zh-CN"/>
        </w:rPr>
        <w:t>A1</w:t>
      </w:r>
      <w:r w:rsidR="0067649A" w:rsidRPr="00A066D1">
        <w:rPr>
          <w:noProof/>
          <w:color w:val="000000"/>
          <w:lang w:eastAsia="zh-CN"/>
        </w:rPr>
        <w:t>）</w:t>
      </w:r>
      <w:r w:rsidR="0067649A">
        <w:rPr>
          <w:noProof/>
          <w:lang w:eastAsia="zh-CN"/>
        </w:rPr>
        <w:tab/>
      </w:r>
      <w:r w:rsidR="0067649A">
        <w:rPr>
          <w:noProof/>
        </w:rPr>
        <w:fldChar w:fldCharType="begin"/>
      </w:r>
      <w:r w:rsidR="0067649A">
        <w:rPr>
          <w:noProof/>
          <w:lang w:eastAsia="zh-CN"/>
        </w:rPr>
        <w:instrText xml:space="preserve"> PAGEREF _Toc99985626 \h </w:instrText>
      </w:r>
      <w:r w:rsidR="0067649A">
        <w:rPr>
          <w:noProof/>
        </w:rPr>
      </w:r>
      <w:r w:rsidR="0067649A">
        <w:rPr>
          <w:noProof/>
        </w:rPr>
        <w:fldChar w:fldCharType="separate"/>
      </w:r>
      <w:r w:rsidR="0067649A">
        <w:rPr>
          <w:noProof/>
          <w:lang w:eastAsia="zh-CN"/>
        </w:rPr>
        <w:t>2</w:t>
      </w:r>
      <w:r w:rsidR="0067649A">
        <w:rPr>
          <w:noProof/>
        </w:rPr>
        <w:fldChar w:fldCharType="end"/>
      </w:r>
    </w:p>
    <w:p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noProof/>
          <w:color w:val="000000"/>
          <w:lang w:eastAsia="zh-CN"/>
        </w:rPr>
        <w:t>技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术难题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求解（</w:t>
      </w:r>
      <w:r w:rsidRPr="00A066D1">
        <w:rPr>
          <w:noProof/>
          <w:color w:val="000000"/>
          <w:lang w:eastAsia="zh-CN"/>
        </w:rPr>
        <w:t>A2</w:t>
      </w:r>
      <w:r w:rsidRPr="00A066D1">
        <w:rPr>
          <w:noProof/>
          <w:color w:val="000000"/>
          <w:lang w:eastAsia="zh-CN"/>
        </w:rPr>
        <w:t>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3</w:t>
      </w:r>
      <w:r>
        <w:rPr>
          <w:noProof/>
        </w:rPr>
        <w:fldChar w:fldCharType="end"/>
      </w:r>
    </w:p>
    <w:p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noProof/>
          <w:color w:val="000000"/>
          <w:lang w:eastAsia="zh-CN"/>
        </w:rPr>
        <w:t>前沿科技与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产业发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展挑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战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A3</w:t>
      </w:r>
      <w:r w:rsidRPr="00A066D1">
        <w:rPr>
          <w:noProof/>
          <w:color w:val="000000"/>
          <w:lang w:eastAsia="zh-CN"/>
        </w:rPr>
        <w:t>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4</w:t>
      </w:r>
      <w:r>
        <w:rPr>
          <w:noProof/>
        </w:rPr>
        <w:fldChar w:fldCharType="end"/>
      </w:r>
    </w:p>
    <w:p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与制作水面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组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B1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或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与制作水下</w:t>
      </w:r>
      <w:r w:rsidRPr="00A066D1">
        <w:rPr>
          <w:rFonts w:ascii="微软雅黑" w:eastAsia="微软雅黑" w:hAnsi="微软雅黑" w:cs="微软雅黑" w:hint="eastAsia"/>
          <w:noProof/>
          <w:color w:val="000000"/>
          <w:lang w:eastAsia="zh-CN"/>
        </w:rPr>
        <w:t>组</w:t>
      </w:r>
      <w:r w:rsidRPr="00A066D1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B2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（</w:t>
      </w:r>
      <w:r w:rsidRPr="00A066D1">
        <w:rPr>
          <w:noProof/>
          <w:color w:val="FF0000"/>
          <w:lang w:eastAsia="zh-CN"/>
        </w:rPr>
        <w:t>2</w:t>
      </w:r>
      <w:r w:rsidRPr="00A066D1">
        <w:rPr>
          <w:noProof/>
          <w:color w:val="FF0000"/>
          <w:lang w:eastAsia="zh-CN"/>
        </w:rPr>
        <w:t>者保留一个，填写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时删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除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红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字）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5</w:t>
      </w:r>
      <w:r>
        <w:rPr>
          <w:noProof/>
        </w:rPr>
        <w:fldChar w:fldCharType="end"/>
      </w:r>
    </w:p>
    <w:p w:rsidR="0067649A" w:rsidRDefault="0067649A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A066D1">
        <w:rPr>
          <w:noProof/>
          <w:color w:val="000000"/>
          <w:lang w:eastAsia="zh-CN"/>
        </w:rPr>
        <w:t>智能航行（</w:t>
      </w:r>
      <w:r w:rsidRPr="00A066D1">
        <w:rPr>
          <w:noProof/>
          <w:color w:val="000000"/>
          <w:lang w:eastAsia="zh-CN"/>
        </w:rPr>
        <w:t>C1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或</w:t>
      </w:r>
      <w:r>
        <w:rPr>
          <w:noProof/>
          <w:lang w:eastAsia="zh-CN"/>
        </w:rPr>
        <w:t>模</w:t>
      </w:r>
      <w:r>
        <w:rPr>
          <w:rFonts w:ascii="微软雅黑" w:eastAsia="微软雅黑" w:hAnsi="微软雅黑" w:cs="微软雅黑" w:hint="eastAsia"/>
          <w:noProof/>
          <w:lang w:eastAsia="zh-CN"/>
        </w:rPr>
        <w:t>拟对</w:t>
      </w:r>
      <w:r>
        <w:rPr>
          <w:rFonts w:ascii="MS Mincho" w:hAnsi="MS Mincho" w:cs="MS Mincho" w:hint="eastAsia"/>
          <w:noProof/>
          <w:lang w:eastAsia="zh-CN"/>
        </w:rPr>
        <w:t>岸火力支援</w:t>
      </w:r>
      <w:r w:rsidRPr="00A066D1">
        <w:rPr>
          <w:noProof/>
          <w:color w:val="000000"/>
          <w:lang w:eastAsia="zh-CN"/>
        </w:rPr>
        <w:t>（</w:t>
      </w:r>
      <w:r w:rsidRPr="00A066D1">
        <w:rPr>
          <w:noProof/>
          <w:color w:val="000000"/>
          <w:lang w:eastAsia="zh-CN"/>
        </w:rPr>
        <w:t>C2</w:t>
      </w:r>
      <w:r w:rsidRPr="00A066D1">
        <w:rPr>
          <w:noProof/>
          <w:color w:val="000000"/>
          <w:lang w:eastAsia="zh-CN"/>
        </w:rPr>
        <w:t>）</w:t>
      </w:r>
      <w:r w:rsidRPr="00A066D1">
        <w:rPr>
          <w:noProof/>
          <w:color w:val="FF0000"/>
          <w:lang w:eastAsia="zh-CN"/>
        </w:rPr>
        <w:t>（</w:t>
      </w:r>
      <w:r w:rsidRPr="00A066D1">
        <w:rPr>
          <w:noProof/>
          <w:color w:val="FF0000"/>
          <w:lang w:eastAsia="zh-CN"/>
        </w:rPr>
        <w:t>2</w:t>
      </w:r>
      <w:r w:rsidRPr="00A066D1">
        <w:rPr>
          <w:noProof/>
          <w:color w:val="FF0000"/>
          <w:lang w:eastAsia="zh-CN"/>
        </w:rPr>
        <w:t>者保留一个，填写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时删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除</w:t>
      </w:r>
      <w:r w:rsidRPr="00A066D1">
        <w:rPr>
          <w:rFonts w:ascii="微软雅黑" w:eastAsia="微软雅黑" w:hAnsi="微软雅黑" w:cs="微软雅黑" w:hint="eastAsia"/>
          <w:noProof/>
          <w:color w:val="FF0000"/>
          <w:lang w:eastAsia="zh-CN"/>
        </w:rPr>
        <w:t>红</w:t>
      </w:r>
      <w:r w:rsidRPr="00A066D1">
        <w:rPr>
          <w:rFonts w:ascii="MS Mincho" w:hAnsi="MS Mincho" w:cs="MS Mincho" w:hint="eastAsia"/>
          <w:noProof/>
          <w:color w:val="FF0000"/>
          <w:lang w:eastAsia="zh-CN"/>
        </w:rPr>
        <w:t>字）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_Toc99985630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6</w:t>
      </w:r>
      <w:r>
        <w:rPr>
          <w:noProof/>
        </w:rPr>
        <w:fldChar w:fldCharType="end"/>
      </w:r>
    </w:p>
    <w:p w:rsidR="00AC6279" w:rsidRPr="00F701AF" w:rsidRDefault="0098327D" w:rsidP="00AC6279">
      <w:pPr>
        <w:spacing w:line="560" w:lineRule="exact"/>
        <w:jc w:val="center"/>
        <w:rPr>
          <w:rFonts w:ascii="宋体" w:hAnsi="仿宋"/>
          <w:b/>
          <w:color w:val="000000"/>
          <w:sz w:val="160"/>
          <w:szCs w:val="34"/>
        </w:rPr>
      </w:pPr>
      <w:r w:rsidRPr="00F701AF">
        <w:rPr>
          <w:rFonts w:ascii="宋体" w:hAnsi="仿宋" w:hint="eastAsia"/>
          <w:b/>
          <w:color w:val="000000"/>
          <w:sz w:val="28"/>
          <w:szCs w:val="28"/>
        </w:rPr>
        <w:fldChar w:fldCharType="end"/>
      </w:r>
    </w:p>
    <w:p w:rsidR="00AC6279" w:rsidRPr="00890734" w:rsidRDefault="00AC6279" w:rsidP="00AC6279">
      <w:pPr>
        <w:spacing w:line="560" w:lineRule="exact"/>
        <w:rPr>
          <w:rFonts w:ascii="宋体" w:hAnsi="仿宋"/>
          <w:b/>
          <w:color w:val="000000"/>
          <w:sz w:val="28"/>
          <w:szCs w:val="28"/>
        </w:rPr>
      </w:pPr>
      <w:r w:rsidRPr="00890734">
        <w:rPr>
          <w:rFonts w:ascii="宋体" w:hAnsi="仿宋" w:hint="eastAsia"/>
          <w:b/>
          <w:color w:val="000000"/>
          <w:sz w:val="28"/>
          <w:szCs w:val="28"/>
        </w:rPr>
        <w:t>注意：</w:t>
      </w:r>
    </w:p>
    <w:p w:rsidR="00AC6279" w:rsidRPr="00890734" w:rsidRDefault="00AC6279" w:rsidP="00AC6279">
      <w:pPr>
        <w:spacing w:line="560" w:lineRule="exact"/>
        <w:rPr>
          <w:rFonts w:ascii="宋体" w:hAnsi="仿宋"/>
          <w:color w:val="000000"/>
          <w:sz w:val="28"/>
          <w:szCs w:val="28"/>
        </w:rPr>
      </w:pPr>
      <w:r w:rsidRPr="00890734">
        <w:rPr>
          <w:rFonts w:ascii="宋体" w:hAnsi="仿宋" w:hint="eastAsia"/>
          <w:color w:val="000000"/>
          <w:sz w:val="28"/>
          <w:szCs w:val="28"/>
        </w:rPr>
        <w:t>请参加以上</w:t>
      </w:r>
      <w:r w:rsidR="006071FD">
        <w:rPr>
          <w:rFonts w:ascii="宋体" w:hAnsi="仿宋" w:hint="eastAsia"/>
          <w:color w:val="000000"/>
          <w:sz w:val="28"/>
          <w:szCs w:val="28"/>
        </w:rPr>
        <w:t>五</w:t>
      </w:r>
      <w:r w:rsidRPr="00890734">
        <w:rPr>
          <w:rFonts w:ascii="宋体" w:hAnsi="仿宋" w:hint="eastAsia"/>
          <w:color w:val="000000"/>
          <w:sz w:val="28"/>
          <w:szCs w:val="28"/>
        </w:rPr>
        <w:t>类比赛的队伍严格按照模板填写。</w:t>
      </w:r>
    </w:p>
    <w:p w:rsidR="00AC6279" w:rsidRPr="00890734" w:rsidRDefault="00AC6279" w:rsidP="00AC6279">
      <w:pPr>
        <w:spacing w:line="560" w:lineRule="exact"/>
        <w:rPr>
          <w:rFonts w:ascii="宋体" w:hAnsi="仿宋"/>
          <w:color w:val="000000"/>
          <w:sz w:val="28"/>
          <w:szCs w:val="28"/>
        </w:rPr>
      </w:pPr>
      <w:r w:rsidRPr="00890734">
        <w:rPr>
          <w:rFonts w:ascii="宋体" w:hAnsi="仿宋" w:hint="eastAsia"/>
          <w:color w:val="000000"/>
          <w:sz w:val="28"/>
          <w:szCs w:val="28"/>
        </w:rPr>
        <w:t>该参赛作品简介将用于赛中和赛后的作品集中展示，促进相互交流与大赛的成果转化。</w:t>
      </w:r>
    </w:p>
    <w:p w:rsidR="008A138C" w:rsidRPr="008A138C" w:rsidRDefault="00AC6279" w:rsidP="008A138C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890734">
        <w:rPr>
          <w:rFonts w:ascii="宋体" w:hAnsi="仿宋"/>
          <w:b/>
          <w:color w:val="000000"/>
          <w:sz w:val="28"/>
          <w:szCs w:val="28"/>
        </w:rPr>
        <w:br w:type="page"/>
      </w:r>
      <w:r w:rsidR="00726840">
        <w:rPr>
          <w:rFonts w:ascii="宋体" w:hAnsi="仿宋" w:hint="eastAsia"/>
          <w:b/>
          <w:color w:val="000000"/>
          <w:sz w:val="32"/>
          <w:szCs w:val="32"/>
        </w:rPr>
        <w:lastRenderedPageBreak/>
        <w:t>第十二届</w:t>
      </w:r>
      <w:r w:rsidR="008A138C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:rsidR="00AC6279" w:rsidRPr="00F701AF" w:rsidRDefault="00883BD9" w:rsidP="00AC6279">
      <w:pPr>
        <w:pStyle w:val="1"/>
        <w:rPr>
          <w:color w:val="000000"/>
          <w:sz w:val="32"/>
          <w:szCs w:val="32"/>
        </w:rPr>
      </w:pPr>
      <w:bookmarkStart w:id="1" w:name="_Toc99985626"/>
      <w:r w:rsidRPr="00883BD9">
        <w:rPr>
          <w:rFonts w:hint="eastAsia"/>
          <w:color w:val="000000"/>
          <w:sz w:val="32"/>
          <w:szCs w:val="32"/>
        </w:rPr>
        <w:t>新概念创意设计</w:t>
      </w:r>
      <w:r w:rsidR="00221AF2">
        <w:rPr>
          <w:rFonts w:hint="eastAsia"/>
          <w:color w:val="000000"/>
          <w:sz w:val="32"/>
          <w:szCs w:val="32"/>
        </w:rPr>
        <w:t>（</w:t>
      </w:r>
      <w:r w:rsidR="00221AF2">
        <w:rPr>
          <w:rFonts w:hint="eastAsia"/>
          <w:color w:val="000000"/>
          <w:sz w:val="32"/>
          <w:szCs w:val="32"/>
        </w:rPr>
        <w:t>A</w:t>
      </w:r>
      <w:r w:rsidR="006071FD" w:rsidRPr="008B379F">
        <w:rPr>
          <w:color w:val="000000"/>
          <w:sz w:val="32"/>
          <w:szCs w:val="32"/>
        </w:rPr>
        <w:t>1</w:t>
      </w:r>
      <w:r w:rsidR="00221AF2">
        <w:rPr>
          <w:rFonts w:hint="eastAsia"/>
          <w:color w:val="000000"/>
          <w:sz w:val="32"/>
          <w:szCs w:val="32"/>
        </w:rPr>
        <w:t>）</w:t>
      </w:r>
      <w:bookmarkEnd w:id="1"/>
    </w:p>
    <w:p w:rsidR="00AC6279" w:rsidRPr="00890734" w:rsidRDefault="00C63B68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="00AC6279"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470412" w:rsidRDefault="00470412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:rsidR="008A138C" w:rsidRPr="008A138C" w:rsidRDefault="00AC6279" w:rsidP="008A138C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890734">
        <w:rPr>
          <w:rFonts w:ascii="宋体" w:hAnsi="宋体"/>
          <w:color w:val="000000"/>
          <w:sz w:val="28"/>
          <w:szCs w:val="28"/>
        </w:rPr>
        <w:br w:type="page"/>
      </w:r>
      <w:r w:rsidR="00726840">
        <w:rPr>
          <w:rFonts w:ascii="宋体" w:hAnsi="仿宋" w:hint="eastAsia"/>
          <w:b/>
          <w:color w:val="000000"/>
          <w:sz w:val="32"/>
          <w:szCs w:val="32"/>
        </w:rPr>
        <w:lastRenderedPageBreak/>
        <w:t>第十二届</w:t>
      </w:r>
      <w:r w:rsidR="008A138C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:rsidR="00883BD9" w:rsidRPr="00F701AF" w:rsidRDefault="00883BD9" w:rsidP="00AC6279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</w:p>
    <w:p w:rsidR="006071FD" w:rsidRPr="00F701AF" w:rsidRDefault="006071FD" w:rsidP="006071FD">
      <w:pPr>
        <w:pStyle w:val="1"/>
        <w:rPr>
          <w:color w:val="000000"/>
          <w:sz w:val="32"/>
          <w:szCs w:val="32"/>
        </w:rPr>
      </w:pPr>
      <w:bookmarkStart w:id="2" w:name="_Toc99985627"/>
      <w:r w:rsidRPr="00C63B68">
        <w:rPr>
          <w:rFonts w:hint="eastAsia"/>
          <w:color w:val="000000"/>
          <w:sz w:val="32"/>
          <w:szCs w:val="32"/>
        </w:rPr>
        <w:t>技术难题求解</w:t>
      </w:r>
      <w:r>
        <w:rPr>
          <w:rFonts w:hint="eastAsia"/>
          <w:color w:val="000000"/>
          <w:sz w:val="32"/>
          <w:szCs w:val="32"/>
        </w:rPr>
        <w:t>（</w:t>
      </w:r>
      <w:r>
        <w:rPr>
          <w:rFonts w:hint="eastAsia"/>
          <w:color w:val="000000"/>
          <w:sz w:val="32"/>
          <w:szCs w:val="32"/>
        </w:rPr>
        <w:t>A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bookmarkEnd w:id="2"/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6071FD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:rsidR="006071FD" w:rsidRDefault="006071FD" w:rsidP="006071FD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:rsidR="006071FD" w:rsidRDefault="006071FD" w:rsidP="006071FD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:rsidR="006071FD" w:rsidRPr="008A138C" w:rsidRDefault="00726840" w:rsidP="006071FD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lastRenderedPageBreak/>
        <w:t>第十二届</w:t>
      </w:r>
      <w:r w:rsidR="006071FD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:rsidR="006071FD" w:rsidRPr="00C63B68" w:rsidRDefault="006071FD" w:rsidP="006071FD"/>
    <w:p w:rsidR="006071FD" w:rsidRPr="00F701AF" w:rsidRDefault="006071FD" w:rsidP="006071FD">
      <w:pPr>
        <w:pStyle w:val="1"/>
        <w:rPr>
          <w:color w:val="000000"/>
          <w:sz w:val="32"/>
          <w:szCs w:val="32"/>
        </w:rPr>
      </w:pPr>
      <w:bookmarkStart w:id="3" w:name="_Toc99985628"/>
      <w:r w:rsidRPr="00C63B68">
        <w:rPr>
          <w:rFonts w:hint="eastAsia"/>
          <w:color w:val="000000"/>
          <w:sz w:val="32"/>
          <w:szCs w:val="32"/>
        </w:rPr>
        <w:t>前沿科技与产业发展挑战</w:t>
      </w:r>
      <w:r>
        <w:rPr>
          <w:rFonts w:hint="eastAsia"/>
          <w:color w:val="000000"/>
          <w:sz w:val="32"/>
          <w:szCs w:val="32"/>
        </w:rPr>
        <w:t>（</w:t>
      </w:r>
      <w:r>
        <w:rPr>
          <w:color w:val="000000"/>
          <w:sz w:val="32"/>
          <w:szCs w:val="32"/>
        </w:rPr>
        <w:t>A</w:t>
      </w:r>
      <w:r w:rsidRPr="008B379F">
        <w:rPr>
          <w:color w:val="000000"/>
          <w:sz w:val="32"/>
          <w:szCs w:val="32"/>
        </w:rPr>
        <w:t>3</w:t>
      </w:r>
      <w:r>
        <w:rPr>
          <w:rFonts w:hint="eastAsia"/>
          <w:color w:val="000000"/>
          <w:sz w:val="32"/>
          <w:szCs w:val="32"/>
        </w:rPr>
        <w:t>）</w:t>
      </w:r>
      <w:bookmarkEnd w:id="3"/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6071FD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6071FD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  <w:sectPr w:rsidR="006071FD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:rsidR="006071FD" w:rsidRPr="006071FD" w:rsidRDefault="00726840" w:rsidP="006071FD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lastRenderedPageBreak/>
        <w:t>第十二届</w:t>
      </w:r>
      <w:r w:rsidR="006071FD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:rsidR="007F3417" w:rsidRPr="00F701AF" w:rsidRDefault="007F3417" w:rsidP="007F3417">
      <w:pPr>
        <w:pStyle w:val="1"/>
        <w:rPr>
          <w:color w:val="000000"/>
          <w:sz w:val="32"/>
          <w:szCs w:val="32"/>
        </w:rPr>
      </w:pPr>
      <w:bookmarkStart w:id="4" w:name="_Toc99985629"/>
      <w:r w:rsidRPr="00F701AF">
        <w:rPr>
          <w:rFonts w:hint="eastAsia"/>
          <w:color w:val="000000"/>
          <w:sz w:val="32"/>
          <w:szCs w:val="32"/>
        </w:rPr>
        <w:t>设计与制作</w:t>
      </w:r>
      <w:r>
        <w:rPr>
          <w:rFonts w:hint="eastAsia"/>
          <w:color w:val="000000"/>
          <w:sz w:val="32"/>
          <w:szCs w:val="32"/>
        </w:rPr>
        <w:t>水面组（</w:t>
      </w:r>
      <w:r>
        <w:rPr>
          <w:rFonts w:hint="eastAsia"/>
          <w:color w:val="000000"/>
          <w:sz w:val="32"/>
          <w:szCs w:val="32"/>
        </w:rPr>
        <w:t>B</w:t>
      </w:r>
      <w:r w:rsidRPr="008B379F">
        <w:rPr>
          <w:color w:val="00000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或</w:t>
      </w:r>
      <w:r w:rsidRPr="00F701AF">
        <w:rPr>
          <w:rFonts w:hint="eastAsia"/>
          <w:color w:val="000000"/>
          <w:sz w:val="32"/>
          <w:szCs w:val="32"/>
        </w:rPr>
        <w:t>设计与制作</w:t>
      </w:r>
      <w:r>
        <w:rPr>
          <w:rFonts w:hint="eastAsia"/>
          <w:color w:val="000000"/>
          <w:sz w:val="32"/>
          <w:szCs w:val="32"/>
        </w:rPr>
        <w:t>水下组（</w:t>
      </w:r>
      <w:r>
        <w:rPr>
          <w:rFonts w:hint="eastAsia"/>
          <w:color w:val="000000"/>
          <w:sz w:val="32"/>
          <w:szCs w:val="32"/>
        </w:rPr>
        <w:t>B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（</w:t>
      </w:r>
      <w:r w:rsidRPr="00470412">
        <w:rPr>
          <w:rFonts w:hint="eastAsia"/>
          <w:color w:val="FF0000"/>
          <w:sz w:val="32"/>
          <w:szCs w:val="32"/>
        </w:rPr>
        <w:t>2</w:t>
      </w:r>
      <w:r w:rsidRPr="00470412">
        <w:rPr>
          <w:rFonts w:hint="eastAsia"/>
          <w:color w:val="FF0000"/>
          <w:sz w:val="32"/>
          <w:szCs w:val="32"/>
        </w:rPr>
        <w:t>者保留一个，填写时删除红字）</w:t>
      </w:r>
      <w:bookmarkEnd w:id="4"/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系统性能和安全性：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（两张具有代表性的作品jpg照片，要求每张文件大小2M~3M、直接粘贴于下）</w:t>
      </w:r>
    </w:p>
    <w:p w:rsidR="007F3417" w:rsidRDefault="007F3417" w:rsidP="007F3417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:rsidR="007F3417" w:rsidRDefault="007F3417" w:rsidP="007F3417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:rsidR="006071FD" w:rsidRPr="006071FD" w:rsidRDefault="00726840" w:rsidP="006071FD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>
        <w:rPr>
          <w:rFonts w:ascii="宋体" w:hAnsi="仿宋" w:hint="eastAsia"/>
          <w:b/>
          <w:color w:val="000000"/>
          <w:sz w:val="32"/>
          <w:szCs w:val="32"/>
        </w:rPr>
        <w:lastRenderedPageBreak/>
        <w:t>第十二届</w:t>
      </w:r>
      <w:r w:rsidR="006071FD" w:rsidRPr="008A138C">
        <w:rPr>
          <w:rFonts w:ascii="宋体" w:hAnsi="仿宋" w:hint="eastAsia"/>
          <w:b/>
          <w:color w:val="000000"/>
          <w:sz w:val="32"/>
          <w:szCs w:val="32"/>
        </w:rPr>
        <w:t>全国海洋航行器设计与制作大赛</w:t>
      </w:r>
    </w:p>
    <w:p w:rsidR="007F3417" w:rsidRPr="00F701AF" w:rsidRDefault="007F3417" w:rsidP="007F3417">
      <w:pPr>
        <w:pStyle w:val="1"/>
        <w:rPr>
          <w:color w:val="000000"/>
          <w:sz w:val="32"/>
          <w:szCs w:val="32"/>
        </w:rPr>
      </w:pPr>
      <w:bookmarkStart w:id="5" w:name="_Toc99985630"/>
      <w:r>
        <w:rPr>
          <w:rFonts w:hint="eastAsia"/>
          <w:color w:val="000000"/>
          <w:sz w:val="32"/>
          <w:szCs w:val="32"/>
        </w:rPr>
        <w:t>智能航行（</w:t>
      </w:r>
      <w:r>
        <w:rPr>
          <w:color w:val="000000"/>
          <w:sz w:val="32"/>
          <w:szCs w:val="32"/>
        </w:rPr>
        <w:t>C</w:t>
      </w:r>
      <w:r w:rsidRPr="008B379F">
        <w:rPr>
          <w:color w:val="00000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或</w:t>
      </w:r>
      <w:r w:rsidRPr="007F3417">
        <w:rPr>
          <w:rFonts w:hint="eastAsia"/>
          <w:sz w:val="32"/>
          <w:szCs w:val="32"/>
        </w:rPr>
        <w:t>模拟对岸火力支援</w:t>
      </w:r>
      <w:r>
        <w:rPr>
          <w:rFonts w:hint="eastAsia"/>
          <w:color w:val="000000"/>
          <w:sz w:val="32"/>
          <w:szCs w:val="32"/>
        </w:rPr>
        <w:t>（</w:t>
      </w:r>
      <w:r>
        <w:rPr>
          <w:rFonts w:hint="eastAsia"/>
          <w:color w:val="000000"/>
          <w:sz w:val="32"/>
          <w:szCs w:val="32"/>
        </w:rPr>
        <w:t>C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（</w:t>
      </w:r>
      <w:r w:rsidRPr="00470412">
        <w:rPr>
          <w:rFonts w:hint="eastAsia"/>
          <w:color w:val="FF0000"/>
          <w:sz w:val="32"/>
          <w:szCs w:val="32"/>
        </w:rPr>
        <w:t>2</w:t>
      </w:r>
      <w:r w:rsidRPr="00470412">
        <w:rPr>
          <w:rFonts w:hint="eastAsia"/>
          <w:color w:val="FF0000"/>
          <w:sz w:val="32"/>
          <w:szCs w:val="32"/>
        </w:rPr>
        <w:t>者保留一个，填写时删除红字）</w:t>
      </w:r>
      <w:bookmarkEnd w:id="5"/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7F3417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设计原理：</w:t>
      </w:r>
      <w:r w:rsidRPr="00890734">
        <w:rPr>
          <w:rFonts w:ascii="宋体" w:hAnsi="宋体"/>
          <w:color w:val="000000"/>
          <w:sz w:val="28"/>
          <w:szCs w:val="28"/>
        </w:rPr>
        <w:t xml:space="preserve"> 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（两张具有代表性的作品jpg照片，要求每张文件大小2M~3M、直接粘贴于下）</w:t>
      </w:r>
    </w:p>
    <w:p w:rsidR="007F3417" w:rsidRDefault="007F3417" w:rsidP="007F3417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:rsidR="007F3417" w:rsidRDefault="007F3417" w:rsidP="007F3417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</w:p>
    <w:sectPr w:rsidR="007F3417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19C" w:rsidRDefault="0075319C" w:rsidP="00AC6279">
      <w:r>
        <w:separator/>
      </w:r>
    </w:p>
  </w:endnote>
  <w:endnote w:type="continuationSeparator" w:id="0">
    <w:p w:rsidR="0075319C" w:rsidRDefault="0075319C" w:rsidP="00AC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19C" w:rsidRDefault="0075319C" w:rsidP="00AC6279">
      <w:r>
        <w:separator/>
      </w:r>
    </w:p>
  </w:footnote>
  <w:footnote w:type="continuationSeparator" w:id="0">
    <w:p w:rsidR="0075319C" w:rsidRDefault="0075319C" w:rsidP="00AC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279"/>
    <w:rsid w:val="00221AF2"/>
    <w:rsid w:val="0026684A"/>
    <w:rsid w:val="002D7422"/>
    <w:rsid w:val="00360F54"/>
    <w:rsid w:val="00393298"/>
    <w:rsid w:val="003A5968"/>
    <w:rsid w:val="00423742"/>
    <w:rsid w:val="00470412"/>
    <w:rsid w:val="004B62D5"/>
    <w:rsid w:val="004C6CCC"/>
    <w:rsid w:val="004F65E1"/>
    <w:rsid w:val="006071FD"/>
    <w:rsid w:val="006622A0"/>
    <w:rsid w:val="0067649A"/>
    <w:rsid w:val="006D2223"/>
    <w:rsid w:val="007254FD"/>
    <w:rsid w:val="00726840"/>
    <w:rsid w:val="0075319C"/>
    <w:rsid w:val="00753C2A"/>
    <w:rsid w:val="007F3417"/>
    <w:rsid w:val="00834109"/>
    <w:rsid w:val="00874B91"/>
    <w:rsid w:val="00883BD9"/>
    <w:rsid w:val="008A138C"/>
    <w:rsid w:val="008B379F"/>
    <w:rsid w:val="00931CA9"/>
    <w:rsid w:val="0098327D"/>
    <w:rsid w:val="009D11E6"/>
    <w:rsid w:val="009E7EF7"/>
    <w:rsid w:val="00A239FF"/>
    <w:rsid w:val="00AC6279"/>
    <w:rsid w:val="00AD6863"/>
    <w:rsid w:val="00B67AFA"/>
    <w:rsid w:val="00C63B68"/>
    <w:rsid w:val="00CE426F"/>
    <w:rsid w:val="00CF3BCD"/>
    <w:rsid w:val="00DD64AD"/>
    <w:rsid w:val="00E25FEF"/>
    <w:rsid w:val="00E90559"/>
    <w:rsid w:val="00F5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8CD4D9-8859-4C98-A902-BACCF950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62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AC62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6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62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62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6279"/>
    <w:rPr>
      <w:sz w:val="18"/>
      <w:szCs w:val="18"/>
    </w:rPr>
  </w:style>
  <w:style w:type="character" w:customStyle="1" w:styleId="10">
    <w:name w:val="标题 1 字符"/>
    <w:basedOn w:val="a0"/>
    <w:link w:val="1"/>
    <w:rsid w:val="00AC627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TOC1">
    <w:name w:val="toc 1"/>
    <w:basedOn w:val="a"/>
    <w:next w:val="a"/>
    <w:autoRedefine/>
    <w:uiPriority w:val="39"/>
    <w:unhideWhenUsed/>
    <w:rsid w:val="00AC6279"/>
    <w:pPr>
      <w:widowControl/>
      <w:jc w:val="left"/>
    </w:pPr>
    <w:rPr>
      <w:rFonts w:ascii="Cambria" w:eastAsia="MS Mincho" w:hAnsi="Cambria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246</Words>
  <Characters>1407</Characters>
  <Application>Microsoft Office Word</Application>
  <DocSecurity>0</DocSecurity>
  <Lines>11</Lines>
  <Paragraphs>3</Paragraphs>
  <ScaleCrop>false</ScaleCrop>
  <Company>Microsoft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11426</cp:lastModifiedBy>
  <cp:revision>14</cp:revision>
  <dcterms:created xsi:type="dcterms:W3CDTF">2020-05-21T12:01:00Z</dcterms:created>
  <dcterms:modified xsi:type="dcterms:W3CDTF">2023-05-23T07:19:00Z</dcterms:modified>
</cp:coreProperties>
</file>