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33028" w14:textId="77777777" w:rsidR="00A319CC" w:rsidRDefault="00BD4574">
      <w:pPr>
        <w:spacing w:line="360" w:lineRule="auto"/>
        <w:jc w:val="left"/>
        <w:rPr>
          <w:rFonts w:ascii="黑体" w:eastAsia="黑体" w:hAnsi="华文细黑"/>
          <w:sz w:val="24"/>
        </w:rPr>
      </w:pPr>
      <w:r>
        <w:rPr>
          <w:rFonts w:ascii="黑体" w:eastAsia="黑体" w:hAnsi="华文细黑" w:hint="eastAsia"/>
          <w:sz w:val="24"/>
        </w:rPr>
        <w:t>附件1</w:t>
      </w:r>
    </w:p>
    <w:p w14:paraId="1BBB763B" w14:textId="77777777" w:rsidR="00A319CC" w:rsidRDefault="00BD4574">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A319CC" w14:paraId="1D87E24A" w14:textId="77777777">
        <w:trPr>
          <w:trHeight w:val="605"/>
          <w:jc w:val="center"/>
        </w:trPr>
        <w:tc>
          <w:tcPr>
            <w:tcW w:w="2025" w:type="dxa"/>
            <w:vAlign w:val="center"/>
          </w:tcPr>
          <w:p w14:paraId="01B3671D" w14:textId="77777777" w:rsidR="00A319CC" w:rsidRDefault="00BD4574">
            <w:pPr>
              <w:jc w:val="center"/>
              <w:rPr>
                <w:sz w:val="24"/>
              </w:rPr>
            </w:pPr>
            <w:r>
              <w:rPr>
                <w:rFonts w:hint="eastAsia"/>
                <w:sz w:val="24"/>
              </w:rPr>
              <w:t>项目名称</w:t>
            </w:r>
          </w:p>
          <w:p w14:paraId="5A87876B" w14:textId="77777777" w:rsidR="00A319CC" w:rsidRDefault="00BD4574">
            <w:pPr>
              <w:jc w:val="center"/>
              <w:rPr>
                <w:sz w:val="24"/>
              </w:rPr>
            </w:pPr>
            <w:r>
              <w:rPr>
                <w:rFonts w:hint="eastAsia"/>
                <w:sz w:val="24"/>
              </w:rPr>
              <w:t>（中文）</w:t>
            </w:r>
          </w:p>
        </w:tc>
        <w:tc>
          <w:tcPr>
            <w:tcW w:w="7210" w:type="dxa"/>
            <w:gridSpan w:val="6"/>
            <w:vAlign w:val="center"/>
          </w:tcPr>
          <w:p w14:paraId="1C630372" w14:textId="491FE731" w:rsidR="00A319CC" w:rsidRDefault="00BD4574">
            <w:pPr>
              <w:jc w:val="center"/>
              <w:rPr>
                <w:sz w:val="24"/>
              </w:rPr>
            </w:pPr>
            <w:r>
              <w:rPr>
                <w:rFonts w:hint="eastAsia"/>
                <w:sz w:val="24"/>
              </w:rPr>
              <w:t>船舶柴油机正时齿轮系统</w:t>
            </w:r>
            <w:r w:rsidR="00F41F7B">
              <w:rPr>
                <w:rFonts w:hint="eastAsia"/>
                <w:sz w:val="24"/>
              </w:rPr>
              <w:t>摩擦动力学</w:t>
            </w:r>
            <w:r>
              <w:rPr>
                <w:rFonts w:hint="eastAsia"/>
                <w:sz w:val="24"/>
              </w:rPr>
              <w:t>分析</w:t>
            </w:r>
            <w:r w:rsidR="00947A5F">
              <w:rPr>
                <w:rFonts w:hint="eastAsia"/>
                <w:sz w:val="24"/>
                <w:lang w:val="en-US"/>
              </w:rPr>
              <w:t>方法</w:t>
            </w:r>
          </w:p>
        </w:tc>
      </w:tr>
      <w:tr w:rsidR="00A319CC" w14:paraId="09F1CB27" w14:textId="77777777">
        <w:trPr>
          <w:trHeight w:val="605"/>
          <w:jc w:val="center"/>
        </w:trPr>
        <w:tc>
          <w:tcPr>
            <w:tcW w:w="2025" w:type="dxa"/>
            <w:vAlign w:val="center"/>
          </w:tcPr>
          <w:p w14:paraId="0100FB5E" w14:textId="77777777" w:rsidR="00A319CC" w:rsidRDefault="00BD4574">
            <w:pPr>
              <w:jc w:val="center"/>
              <w:rPr>
                <w:sz w:val="24"/>
              </w:rPr>
            </w:pPr>
            <w:r>
              <w:rPr>
                <w:rFonts w:hint="eastAsia"/>
                <w:sz w:val="24"/>
              </w:rPr>
              <w:t>项目名称</w:t>
            </w:r>
          </w:p>
          <w:p w14:paraId="1DB7E765" w14:textId="77777777" w:rsidR="00A319CC" w:rsidRDefault="00BD4574">
            <w:pPr>
              <w:jc w:val="center"/>
              <w:rPr>
                <w:sz w:val="24"/>
              </w:rPr>
            </w:pPr>
            <w:r>
              <w:rPr>
                <w:rFonts w:hint="eastAsia"/>
                <w:sz w:val="24"/>
              </w:rPr>
              <w:t>（英文）</w:t>
            </w:r>
          </w:p>
        </w:tc>
        <w:tc>
          <w:tcPr>
            <w:tcW w:w="7210" w:type="dxa"/>
            <w:gridSpan w:val="6"/>
            <w:vAlign w:val="center"/>
          </w:tcPr>
          <w:p w14:paraId="3334C18B" w14:textId="6E92405C" w:rsidR="00A319CC" w:rsidRDefault="00157023">
            <w:pPr>
              <w:jc w:val="center"/>
              <w:rPr>
                <w:sz w:val="24"/>
              </w:rPr>
            </w:pPr>
            <w:r>
              <w:t>T</w:t>
            </w:r>
            <w:r w:rsidRPr="00F75183">
              <w:t xml:space="preserve">ribo-dynamic </w:t>
            </w:r>
            <w:r>
              <w:rPr>
                <w:rFonts w:hint="eastAsia"/>
              </w:rPr>
              <w:t>a</w:t>
            </w:r>
            <w:r w:rsidRPr="00F75183">
              <w:t xml:space="preserve">nalysis </w:t>
            </w:r>
            <w:r w:rsidRPr="003C7F77">
              <w:rPr>
                <w:noProof/>
              </w:rPr>
              <w:t>method</w:t>
            </w:r>
            <w:r w:rsidRPr="00F75183">
              <w:t xml:space="preserve"> of </w:t>
            </w:r>
            <w:r>
              <w:rPr>
                <w:rFonts w:hint="eastAsia"/>
              </w:rPr>
              <w:t>m</w:t>
            </w:r>
            <w:r w:rsidRPr="00F75183">
              <w:t xml:space="preserve">arine </w:t>
            </w:r>
            <w:r>
              <w:rPr>
                <w:rFonts w:hint="eastAsia"/>
              </w:rPr>
              <w:t>d</w:t>
            </w:r>
            <w:r w:rsidRPr="00F75183">
              <w:t xml:space="preserve">iesel </w:t>
            </w:r>
            <w:r>
              <w:rPr>
                <w:rFonts w:hint="eastAsia"/>
              </w:rPr>
              <w:t>e</w:t>
            </w:r>
            <w:r w:rsidRPr="00F75183">
              <w:t xml:space="preserve">ngine </w:t>
            </w:r>
            <w:r>
              <w:rPr>
                <w:rFonts w:hint="eastAsia"/>
              </w:rPr>
              <w:t>t</w:t>
            </w:r>
            <w:r w:rsidRPr="00F75183">
              <w:t xml:space="preserve">iming </w:t>
            </w:r>
            <w:r>
              <w:rPr>
                <w:rFonts w:hint="eastAsia"/>
              </w:rPr>
              <w:t>g</w:t>
            </w:r>
            <w:r w:rsidRPr="00F75183">
              <w:t xml:space="preserve">ear </w:t>
            </w:r>
            <w:r>
              <w:rPr>
                <w:rFonts w:hint="eastAsia"/>
              </w:rPr>
              <w:t>s</w:t>
            </w:r>
            <w:r w:rsidRPr="00F75183">
              <w:t>ystem</w:t>
            </w:r>
          </w:p>
        </w:tc>
      </w:tr>
      <w:tr w:rsidR="00A319CC" w14:paraId="78FE244A" w14:textId="77777777">
        <w:trPr>
          <w:trHeight w:val="540"/>
          <w:jc w:val="center"/>
        </w:trPr>
        <w:tc>
          <w:tcPr>
            <w:tcW w:w="2025" w:type="dxa"/>
            <w:vAlign w:val="center"/>
          </w:tcPr>
          <w:p w14:paraId="1C0B443D" w14:textId="77777777" w:rsidR="00A319CC" w:rsidRDefault="00BD4574">
            <w:pPr>
              <w:jc w:val="center"/>
              <w:rPr>
                <w:sz w:val="24"/>
              </w:rPr>
            </w:pPr>
            <w:r>
              <w:rPr>
                <w:rFonts w:hint="eastAsia"/>
                <w:sz w:val="24"/>
              </w:rPr>
              <w:t>制修订</w:t>
            </w:r>
          </w:p>
        </w:tc>
        <w:tc>
          <w:tcPr>
            <w:tcW w:w="2126" w:type="dxa"/>
            <w:vAlign w:val="center"/>
          </w:tcPr>
          <w:p w14:paraId="7745A8AB" w14:textId="77777777" w:rsidR="00A319CC" w:rsidRDefault="00BD4574">
            <w:pPr>
              <w:jc w:val="center"/>
              <w:rPr>
                <w:sz w:val="24"/>
              </w:rPr>
            </w:pPr>
            <w:r>
              <w:rPr>
                <w:rFonts w:ascii="Wingdings 2" w:hAnsi="Wingdings 2"/>
                <w:sz w:val="24"/>
              </w:rPr>
              <w:t></w:t>
            </w:r>
            <w:r>
              <w:rPr>
                <w:rFonts w:hAnsiTheme="minorEastAsia" w:hint="eastAsia"/>
                <w:sz w:val="24"/>
              </w:rPr>
              <w:t>制定   □修订</w:t>
            </w:r>
          </w:p>
        </w:tc>
        <w:tc>
          <w:tcPr>
            <w:tcW w:w="1701" w:type="dxa"/>
            <w:gridSpan w:val="3"/>
            <w:vAlign w:val="center"/>
          </w:tcPr>
          <w:p w14:paraId="46649BC6" w14:textId="77777777" w:rsidR="00A319CC" w:rsidRDefault="00BD4574">
            <w:pPr>
              <w:jc w:val="center"/>
              <w:rPr>
                <w:sz w:val="24"/>
              </w:rPr>
            </w:pPr>
            <w:r>
              <w:rPr>
                <w:rFonts w:hint="eastAsia"/>
                <w:sz w:val="24"/>
              </w:rPr>
              <w:t>被修订标准号</w:t>
            </w:r>
          </w:p>
        </w:tc>
        <w:tc>
          <w:tcPr>
            <w:tcW w:w="3383" w:type="dxa"/>
            <w:gridSpan w:val="2"/>
            <w:vAlign w:val="center"/>
          </w:tcPr>
          <w:p w14:paraId="1CB8CF87" w14:textId="77777777" w:rsidR="00A319CC" w:rsidRDefault="00A319CC">
            <w:pPr>
              <w:rPr>
                <w:sz w:val="24"/>
              </w:rPr>
            </w:pPr>
          </w:p>
        </w:tc>
      </w:tr>
      <w:tr w:rsidR="00A319CC" w14:paraId="0B26CF41" w14:textId="77777777">
        <w:trPr>
          <w:trHeight w:val="540"/>
          <w:jc w:val="center"/>
        </w:trPr>
        <w:tc>
          <w:tcPr>
            <w:tcW w:w="2025" w:type="dxa"/>
            <w:vAlign w:val="center"/>
          </w:tcPr>
          <w:p w14:paraId="48C31834" w14:textId="77777777" w:rsidR="00A319CC" w:rsidRDefault="00BD4574">
            <w:pPr>
              <w:jc w:val="center"/>
              <w:rPr>
                <w:sz w:val="24"/>
              </w:rPr>
            </w:pPr>
            <w:r>
              <w:rPr>
                <w:rFonts w:hint="eastAsia"/>
                <w:sz w:val="24"/>
              </w:rPr>
              <w:t>采标编号及名称</w:t>
            </w:r>
          </w:p>
        </w:tc>
        <w:tc>
          <w:tcPr>
            <w:tcW w:w="2126" w:type="dxa"/>
            <w:vAlign w:val="center"/>
          </w:tcPr>
          <w:p w14:paraId="7F845D53" w14:textId="77777777" w:rsidR="00A319CC" w:rsidRDefault="00A319CC">
            <w:pPr>
              <w:jc w:val="center"/>
              <w:rPr>
                <w:rFonts w:hAnsiTheme="minorEastAsia"/>
                <w:sz w:val="24"/>
              </w:rPr>
            </w:pPr>
          </w:p>
        </w:tc>
        <w:tc>
          <w:tcPr>
            <w:tcW w:w="1701" w:type="dxa"/>
            <w:gridSpan w:val="3"/>
            <w:vAlign w:val="center"/>
          </w:tcPr>
          <w:p w14:paraId="13FD4293" w14:textId="77777777" w:rsidR="00A319CC" w:rsidRDefault="00BD4574">
            <w:pPr>
              <w:jc w:val="center"/>
              <w:rPr>
                <w:sz w:val="24"/>
              </w:rPr>
            </w:pPr>
            <w:r>
              <w:rPr>
                <w:rFonts w:hint="eastAsia"/>
                <w:sz w:val="24"/>
              </w:rPr>
              <w:t>采标形式</w:t>
            </w:r>
          </w:p>
        </w:tc>
        <w:tc>
          <w:tcPr>
            <w:tcW w:w="3383" w:type="dxa"/>
            <w:gridSpan w:val="2"/>
            <w:vAlign w:val="center"/>
          </w:tcPr>
          <w:p w14:paraId="75EFB9F8" w14:textId="77777777" w:rsidR="00A319CC" w:rsidRDefault="00BD4574">
            <w:pPr>
              <w:rPr>
                <w:rFonts w:hAnsiTheme="minorEastAsia"/>
                <w:sz w:val="24"/>
              </w:rPr>
            </w:pPr>
            <w:r>
              <w:rPr>
                <w:rFonts w:hAnsiTheme="minorEastAsia" w:hint="eastAsia"/>
                <w:sz w:val="24"/>
              </w:rPr>
              <w:t>□等同采用   □修改采用</w:t>
            </w:r>
          </w:p>
          <w:p w14:paraId="08BE649F" w14:textId="77777777" w:rsidR="00A319CC" w:rsidRDefault="00BD4574">
            <w:pPr>
              <w:rPr>
                <w:sz w:val="24"/>
              </w:rPr>
            </w:pPr>
            <w:r>
              <w:rPr>
                <w:rFonts w:hAnsiTheme="minorEastAsia" w:hint="eastAsia"/>
                <w:sz w:val="24"/>
              </w:rPr>
              <w:t>□非等效采用</w:t>
            </w:r>
          </w:p>
        </w:tc>
      </w:tr>
      <w:tr w:rsidR="00A319CC" w14:paraId="68CC0B6C" w14:textId="77777777">
        <w:trPr>
          <w:trHeight w:val="540"/>
          <w:jc w:val="center"/>
        </w:trPr>
        <w:tc>
          <w:tcPr>
            <w:tcW w:w="2025" w:type="dxa"/>
            <w:vAlign w:val="center"/>
          </w:tcPr>
          <w:p w14:paraId="6AE99986" w14:textId="77777777" w:rsidR="00A319CC" w:rsidRDefault="00BD4574">
            <w:pPr>
              <w:jc w:val="center"/>
              <w:rPr>
                <w:sz w:val="24"/>
              </w:rPr>
            </w:pPr>
            <w:r>
              <w:rPr>
                <w:rFonts w:hint="eastAsia"/>
                <w:sz w:val="24"/>
              </w:rPr>
              <w:t>编制周期</w:t>
            </w:r>
          </w:p>
        </w:tc>
        <w:tc>
          <w:tcPr>
            <w:tcW w:w="7210" w:type="dxa"/>
            <w:gridSpan w:val="6"/>
            <w:vAlign w:val="center"/>
          </w:tcPr>
          <w:p w14:paraId="1EB38A44" w14:textId="7C459146" w:rsidR="00A319CC" w:rsidRDefault="003A720E">
            <w:pPr>
              <w:rPr>
                <w:rFonts w:hAnsiTheme="minorEastAsia"/>
                <w:sz w:val="24"/>
                <w:u w:val="single"/>
              </w:rPr>
            </w:pPr>
            <w:r>
              <w:rPr>
                <w:rFonts w:ascii="Wingdings 2" w:hAnsi="Wingdings 2"/>
                <w:sz w:val="24"/>
              </w:rPr>
              <w:t></w:t>
            </w:r>
            <w:r w:rsidR="00BD4574">
              <w:rPr>
                <w:rFonts w:hAnsiTheme="minorEastAsia" w:hint="eastAsia"/>
                <w:sz w:val="24"/>
              </w:rPr>
              <w:t>12个月   □18个月   □其他</w:t>
            </w:r>
            <w:r w:rsidR="00BD4574">
              <w:rPr>
                <w:rFonts w:hAnsiTheme="minorEastAsia" w:hint="eastAsia"/>
                <w:sz w:val="24"/>
                <w:u w:val="single"/>
              </w:rPr>
              <w:t xml:space="preserve">         </w:t>
            </w:r>
          </w:p>
        </w:tc>
      </w:tr>
      <w:tr w:rsidR="00A319CC" w14:paraId="6DC538C4" w14:textId="77777777">
        <w:trPr>
          <w:trHeight w:val="548"/>
          <w:jc w:val="center"/>
        </w:trPr>
        <w:tc>
          <w:tcPr>
            <w:tcW w:w="2025" w:type="dxa"/>
            <w:vAlign w:val="center"/>
          </w:tcPr>
          <w:p w14:paraId="76DF1B54" w14:textId="77777777" w:rsidR="00A319CC" w:rsidRDefault="00BD4574">
            <w:pPr>
              <w:jc w:val="center"/>
              <w:rPr>
                <w:sz w:val="24"/>
              </w:rPr>
            </w:pPr>
            <w:r>
              <w:rPr>
                <w:rFonts w:hint="eastAsia"/>
                <w:sz w:val="24"/>
              </w:rPr>
              <w:t>起草单位</w:t>
            </w:r>
          </w:p>
        </w:tc>
        <w:tc>
          <w:tcPr>
            <w:tcW w:w="7210" w:type="dxa"/>
            <w:gridSpan w:val="6"/>
            <w:vAlign w:val="center"/>
          </w:tcPr>
          <w:p w14:paraId="68285156" w14:textId="77777777" w:rsidR="00A319CC" w:rsidRDefault="00BD4574">
            <w:pPr>
              <w:jc w:val="center"/>
              <w:rPr>
                <w:sz w:val="24"/>
              </w:rPr>
            </w:pPr>
            <w:r>
              <w:rPr>
                <w:rFonts w:hint="eastAsia"/>
                <w:sz w:val="24"/>
              </w:rPr>
              <w:t>哈尔滨工程大学</w:t>
            </w:r>
          </w:p>
        </w:tc>
      </w:tr>
      <w:tr w:rsidR="00A319CC" w14:paraId="2BF53084" w14:textId="77777777">
        <w:trPr>
          <w:trHeight w:val="548"/>
          <w:jc w:val="center"/>
        </w:trPr>
        <w:tc>
          <w:tcPr>
            <w:tcW w:w="2025" w:type="dxa"/>
            <w:vAlign w:val="center"/>
          </w:tcPr>
          <w:p w14:paraId="421F9FF4" w14:textId="77777777" w:rsidR="00A319CC" w:rsidRDefault="00BD4574">
            <w:pPr>
              <w:jc w:val="center"/>
              <w:rPr>
                <w:sz w:val="24"/>
              </w:rPr>
            </w:pPr>
            <w:bookmarkStart w:id="0" w:name="_GoBack" w:colFirst="3" w:colLast="3"/>
            <w:r>
              <w:rPr>
                <w:rFonts w:hint="eastAsia"/>
                <w:sz w:val="24"/>
              </w:rPr>
              <w:t>联系人</w:t>
            </w:r>
          </w:p>
        </w:tc>
        <w:tc>
          <w:tcPr>
            <w:tcW w:w="2126" w:type="dxa"/>
            <w:vAlign w:val="center"/>
          </w:tcPr>
          <w:p w14:paraId="52482B15" w14:textId="77777777" w:rsidR="00A319CC" w:rsidRDefault="00BD4574">
            <w:pPr>
              <w:jc w:val="center"/>
              <w:rPr>
                <w:sz w:val="24"/>
              </w:rPr>
            </w:pPr>
            <w:r>
              <w:rPr>
                <w:rFonts w:hint="eastAsia"/>
                <w:sz w:val="24"/>
              </w:rPr>
              <w:t>史修江</w:t>
            </w:r>
          </w:p>
        </w:tc>
        <w:tc>
          <w:tcPr>
            <w:tcW w:w="850" w:type="dxa"/>
            <w:gridSpan w:val="2"/>
            <w:vAlign w:val="center"/>
          </w:tcPr>
          <w:p w14:paraId="35A99D7F" w14:textId="77777777" w:rsidR="00A319CC" w:rsidRDefault="00BD4574">
            <w:pPr>
              <w:jc w:val="center"/>
              <w:rPr>
                <w:sz w:val="24"/>
              </w:rPr>
            </w:pPr>
            <w:r>
              <w:rPr>
                <w:rFonts w:hint="eastAsia"/>
                <w:sz w:val="24"/>
              </w:rPr>
              <w:t>地址</w:t>
            </w:r>
          </w:p>
        </w:tc>
        <w:tc>
          <w:tcPr>
            <w:tcW w:w="4234" w:type="dxa"/>
            <w:gridSpan w:val="3"/>
            <w:vAlign w:val="center"/>
          </w:tcPr>
          <w:p w14:paraId="470BD4F2" w14:textId="77777777" w:rsidR="00A319CC" w:rsidRDefault="00BD4574">
            <w:pPr>
              <w:jc w:val="center"/>
              <w:rPr>
                <w:sz w:val="24"/>
              </w:rPr>
            </w:pPr>
            <w:r>
              <w:rPr>
                <w:rFonts w:hint="eastAsia"/>
                <w:sz w:val="24"/>
              </w:rPr>
              <w:t>黑龙江省哈尔滨市南通大街145号</w:t>
            </w:r>
          </w:p>
        </w:tc>
      </w:tr>
      <w:tr w:rsidR="00A319CC" w14:paraId="19824109" w14:textId="77777777">
        <w:trPr>
          <w:trHeight w:val="548"/>
          <w:jc w:val="center"/>
        </w:trPr>
        <w:tc>
          <w:tcPr>
            <w:tcW w:w="2025" w:type="dxa"/>
            <w:vAlign w:val="center"/>
          </w:tcPr>
          <w:p w14:paraId="7853014E" w14:textId="77777777" w:rsidR="00A319CC" w:rsidRDefault="00BD4574">
            <w:pPr>
              <w:jc w:val="center"/>
              <w:rPr>
                <w:sz w:val="24"/>
              </w:rPr>
            </w:pPr>
            <w:r>
              <w:rPr>
                <w:rFonts w:hint="eastAsia"/>
                <w:sz w:val="24"/>
              </w:rPr>
              <w:t>电话</w:t>
            </w:r>
          </w:p>
        </w:tc>
        <w:tc>
          <w:tcPr>
            <w:tcW w:w="2126" w:type="dxa"/>
            <w:vAlign w:val="center"/>
          </w:tcPr>
          <w:p w14:paraId="236606DF" w14:textId="77777777" w:rsidR="00A319CC" w:rsidRDefault="00BD4574">
            <w:pPr>
              <w:jc w:val="center"/>
              <w:rPr>
                <w:sz w:val="24"/>
              </w:rPr>
            </w:pPr>
            <w:r>
              <w:rPr>
                <w:rFonts w:hint="eastAsia"/>
                <w:sz w:val="24"/>
              </w:rPr>
              <w:t>15776836201</w:t>
            </w:r>
          </w:p>
        </w:tc>
        <w:tc>
          <w:tcPr>
            <w:tcW w:w="850" w:type="dxa"/>
            <w:gridSpan w:val="2"/>
            <w:vAlign w:val="center"/>
          </w:tcPr>
          <w:p w14:paraId="1C226478" w14:textId="77777777" w:rsidR="00A319CC" w:rsidRDefault="00BD4574">
            <w:pPr>
              <w:jc w:val="center"/>
              <w:rPr>
                <w:sz w:val="24"/>
              </w:rPr>
            </w:pPr>
            <w:r>
              <w:rPr>
                <w:rFonts w:hint="eastAsia"/>
                <w:sz w:val="24"/>
              </w:rPr>
              <w:t>邮箱</w:t>
            </w:r>
          </w:p>
        </w:tc>
        <w:tc>
          <w:tcPr>
            <w:tcW w:w="4234" w:type="dxa"/>
            <w:gridSpan w:val="3"/>
            <w:vAlign w:val="center"/>
          </w:tcPr>
          <w:p w14:paraId="6E74FFB2" w14:textId="77777777" w:rsidR="00A319CC" w:rsidRDefault="00BD4574">
            <w:pPr>
              <w:jc w:val="center"/>
              <w:rPr>
                <w:sz w:val="24"/>
              </w:rPr>
            </w:pPr>
            <w:r>
              <w:rPr>
                <w:rFonts w:hint="eastAsia"/>
                <w:sz w:val="24"/>
              </w:rPr>
              <w:t>shixiujiang@163.com</w:t>
            </w:r>
          </w:p>
        </w:tc>
      </w:tr>
      <w:bookmarkEnd w:id="0"/>
      <w:tr w:rsidR="00A319CC" w14:paraId="740CA9E2" w14:textId="77777777">
        <w:trPr>
          <w:trHeight w:val="1102"/>
          <w:jc w:val="center"/>
        </w:trPr>
        <w:tc>
          <w:tcPr>
            <w:tcW w:w="2025" w:type="dxa"/>
            <w:vAlign w:val="center"/>
          </w:tcPr>
          <w:p w14:paraId="3505A301" w14:textId="77777777" w:rsidR="00A319CC" w:rsidRDefault="00BD4574">
            <w:pPr>
              <w:jc w:val="center"/>
              <w:rPr>
                <w:sz w:val="24"/>
              </w:rPr>
            </w:pPr>
            <w:r>
              <w:rPr>
                <w:rFonts w:hint="eastAsia"/>
                <w:sz w:val="24"/>
              </w:rPr>
              <w:t>项目任务的</w:t>
            </w:r>
          </w:p>
          <w:p w14:paraId="344B21B3" w14:textId="77777777" w:rsidR="00A319CC" w:rsidRDefault="00BD4574">
            <w:pPr>
              <w:jc w:val="center"/>
              <w:rPr>
                <w:sz w:val="24"/>
              </w:rPr>
            </w:pPr>
            <w:r>
              <w:rPr>
                <w:rFonts w:hint="eastAsia"/>
                <w:sz w:val="24"/>
              </w:rPr>
              <w:t>意义和必要性</w:t>
            </w:r>
          </w:p>
        </w:tc>
        <w:tc>
          <w:tcPr>
            <w:tcW w:w="7210" w:type="dxa"/>
            <w:gridSpan w:val="6"/>
          </w:tcPr>
          <w:p w14:paraId="6D8F6D24" w14:textId="05A2E81D" w:rsidR="00A319CC" w:rsidRDefault="00BD4574">
            <w:pPr>
              <w:pStyle w:val="a9"/>
              <w:spacing w:line="360" w:lineRule="auto"/>
              <w:ind w:firstLine="480"/>
              <w:rPr>
                <w:sz w:val="24"/>
              </w:rPr>
            </w:pPr>
            <w:bookmarkStart w:id="1" w:name="_Hlk176648302"/>
            <w:r>
              <w:rPr>
                <w:rFonts w:hint="eastAsia"/>
                <w:sz w:val="24"/>
              </w:rPr>
              <w:t>随着柴油机强化程度的不断提升，</w:t>
            </w:r>
            <w:r>
              <w:rPr>
                <w:rFonts w:hAnsi="宋体" w:cs="宋体" w:hint="eastAsia"/>
                <w:sz w:val="24"/>
              </w:rPr>
              <w:t>我国自主研发的船舶柴油机关键齿轮部件断齿、磨损等故障频发，严重影响船舶动力装置的安全性与可靠性。上述故障由柴油正时齿轮系统动力学与界面力学综合作用导致，二者是一个相互影响、相互耦合的过程。</w:t>
            </w:r>
            <w:r>
              <w:rPr>
                <w:rFonts w:hint="eastAsia"/>
                <w:sz w:val="24"/>
              </w:rPr>
              <w:t>正时齿轮系动力学响应及润滑特性响应与正时齿轮传动性能的优劣的密不可分。基于该标准可以完成其宏观动力学及各个接触域微观摩擦润滑分析，能够更科学准确地模拟和预测混合润滑状态条件下正时齿轮统动力学及润滑耦合特性。</w:t>
            </w:r>
            <w:bookmarkEnd w:id="1"/>
            <w:r w:rsidR="00947A5F" w:rsidRPr="00787A73">
              <w:rPr>
                <w:rFonts w:hint="eastAsia"/>
                <w:sz w:val="24"/>
                <w:szCs w:val="24"/>
              </w:rPr>
              <w:t>通过本项目的研究</w:t>
            </w:r>
            <w:r w:rsidR="00947A5F">
              <w:rPr>
                <w:rFonts w:hint="eastAsia"/>
                <w:sz w:val="24"/>
                <w:szCs w:val="24"/>
              </w:rPr>
              <w:t>及标准制定</w:t>
            </w:r>
            <w:r w:rsidR="00947A5F" w:rsidRPr="00787A73">
              <w:rPr>
                <w:rFonts w:hint="eastAsia"/>
                <w:sz w:val="24"/>
                <w:szCs w:val="24"/>
              </w:rPr>
              <w:t>，可以进一步带动、规范和引领国内相关技术发展。</w:t>
            </w:r>
          </w:p>
        </w:tc>
      </w:tr>
      <w:tr w:rsidR="00A319CC" w14:paraId="03CE7A9E" w14:textId="77777777">
        <w:trPr>
          <w:trHeight w:val="581"/>
          <w:jc w:val="center"/>
        </w:trPr>
        <w:tc>
          <w:tcPr>
            <w:tcW w:w="2025" w:type="dxa"/>
            <w:vAlign w:val="center"/>
          </w:tcPr>
          <w:p w14:paraId="24DE33F2" w14:textId="77777777" w:rsidR="00A319CC" w:rsidRDefault="00BD4574">
            <w:pPr>
              <w:jc w:val="center"/>
              <w:rPr>
                <w:sz w:val="24"/>
              </w:rPr>
            </w:pPr>
            <w:r>
              <w:rPr>
                <w:rFonts w:hint="eastAsia"/>
                <w:sz w:val="24"/>
              </w:rPr>
              <w:t>标准适用范围</w:t>
            </w:r>
          </w:p>
          <w:p w14:paraId="7B7B93AB" w14:textId="77777777" w:rsidR="00A319CC" w:rsidRDefault="00BD4574">
            <w:pPr>
              <w:jc w:val="center"/>
              <w:rPr>
                <w:sz w:val="24"/>
              </w:rPr>
            </w:pPr>
            <w:r>
              <w:rPr>
                <w:rFonts w:hint="eastAsia"/>
                <w:sz w:val="24"/>
              </w:rPr>
              <w:t>和主要技术内容</w:t>
            </w:r>
          </w:p>
        </w:tc>
        <w:tc>
          <w:tcPr>
            <w:tcW w:w="7210" w:type="dxa"/>
            <w:gridSpan w:val="6"/>
          </w:tcPr>
          <w:p w14:paraId="16157970" w14:textId="77777777" w:rsidR="00A319CC" w:rsidRDefault="00BD4574">
            <w:pPr>
              <w:spacing w:line="360" w:lineRule="auto"/>
              <w:rPr>
                <w:iCs/>
                <w:sz w:val="24"/>
              </w:rPr>
            </w:pPr>
            <w:r>
              <w:rPr>
                <w:rFonts w:hint="eastAsia"/>
                <w:iCs/>
                <w:sz w:val="24"/>
              </w:rPr>
              <w:t>专利标准适用范围</w:t>
            </w:r>
            <w:r>
              <w:rPr>
                <w:rFonts w:ascii="宋体" w:eastAsia="宋体" w:hAnsi="宋体" w:cs="宋体" w:hint="eastAsia"/>
                <w:iCs/>
                <w:sz w:val="24"/>
              </w:rPr>
              <w:t>：</w:t>
            </w:r>
          </w:p>
          <w:p w14:paraId="6589C5FA" w14:textId="77777777" w:rsidR="00A319CC" w:rsidRDefault="00BD4574">
            <w:pPr>
              <w:spacing w:line="360" w:lineRule="auto"/>
              <w:rPr>
                <w:iCs/>
                <w:sz w:val="24"/>
                <w:lang w:val="en-US"/>
              </w:rPr>
            </w:pPr>
            <w:r>
              <w:rPr>
                <w:rFonts w:hint="eastAsia"/>
                <w:iCs/>
                <w:sz w:val="24"/>
                <w:lang w:val="en-US"/>
              </w:rPr>
              <w:t>适用于</w:t>
            </w:r>
            <w:r>
              <w:rPr>
                <w:rFonts w:ascii="宋体" w:eastAsia="宋体" w:hAnsi="宋体" w:cs="宋体" w:hint="eastAsia"/>
                <w:iCs/>
                <w:sz w:val="24"/>
              </w:rPr>
              <w:t>高强化、大功率</w:t>
            </w:r>
            <w:r>
              <w:rPr>
                <w:rFonts w:hint="eastAsia"/>
                <w:iCs/>
                <w:sz w:val="24"/>
                <w:lang w:val="en-US"/>
              </w:rPr>
              <w:t>船舶柴油机正时齿轮系统动力学及摩擦学跨尺度耦合分析研究。</w:t>
            </w:r>
          </w:p>
          <w:p w14:paraId="142714FE" w14:textId="77777777" w:rsidR="00A319CC" w:rsidRDefault="00BD4574">
            <w:pPr>
              <w:spacing w:line="360" w:lineRule="auto"/>
              <w:rPr>
                <w:rFonts w:ascii="宋体" w:eastAsia="宋体" w:hAnsi="宋体" w:cs="宋体"/>
                <w:iCs/>
                <w:sz w:val="24"/>
              </w:rPr>
            </w:pPr>
            <w:r>
              <w:rPr>
                <w:rFonts w:hint="eastAsia"/>
                <w:iCs/>
                <w:sz w:val="24"/>
              </w:rPr>
              <w:t>主要技术内容</w:t>
            </w:r>
            <w:r>
              <w:rPr>
                <w:rFonts w:ascii="宋体" w:eastAsia="宋体" w:hAnsi="宋体" w:cs="宋体" w:hint="eastAsia"/>
                <w:iCs/>
                <w:sz w:val="24"/>
              </w:rPr>
              <w:t>：</w:t>
            </w:r>
          </w:p>
          <w:p w14:paraId="09847EB1" w14:textId="77777777" w:rsidR="00A319CC" w:rsidRDefault="00BD4574">
            <w:pPr>
              <w:spacing w:line="360" w:lineRule="auto"/>
              <w:rPr>
                <w:i/>
                <w:sz w:val="24"/>
              </w:rPr>
            </w:pPr>
            <w:r>
              <w:rPr>
                <w:rFonts w:ascii="宋体" w:eastAsia="宋体" w:hAnsi="宋体" w:cs="宋体" w:hint="eastAsia"/>
                <w:iCs/>
                <w:sz w:val="24"/>
                <w:lang w:val="en-US"/>
              </w:rPr>
              <w:t>基于</w:t>
            </w:r>
            <w:r>
              <w:rPr>
                <w:rFonts w:ascii="宋体" w:eastAsia="宋体" w:hAnsi="宋体" w:cs="宋体" w:hint="eastAsia"/>
                <w:iCs/>
                <w:sz w:val="24"/>
              </w:rPr>
              <w:t>实测真实加工工艺表面与正时齿轮轴系结构、工况以及润滑油参数，建立柴油机正时齿轮传动系统集总参数化模型，获取固有特性与瞬态响应。结合柴油机各做功元件受力分析获取全系统内部激励状态。在完善齿轮动态特性模型的基础上，获取动载荷与转速波</w:t>
            </w:r>
            <w:r>
              <w:rPr>
                <w:rFonts w:ascii="宋体" w:eastAsia="宋体" w:hAnsi="宋体" w:cs="宋体" w:hint="eastAsia"/>
                <w:iCs/>
                <w:sz w:val="24"/>
              </w:rPr>
              <w:lastRenderedPageBreak/>
              <w:t>动并带入三维混合润滑分析模型中。通过Bair-Winer 流变模型得到流体油膜摩擦力，结合干接触区的摩擦力，得到摩擦系数与油膜刚度状态。将油膜刚度反馈到齿轮动态特性模型中以完成模型耦合。</w:t>
            </w:r>
            <w:r>
              <w:rPr>
                <w:rFonts w:hint="eastAsia"/>
                <w:iCs/>
                <w:sz w:val="24"/>
              </w:rPr>
              <w:t>通过上述</w:t>
            </w:r>
            <w:r>
              <w:rPr>
                <w:rFonts w:hint="eastAsia"/>
                <w:iCs/>
                <w:sz w:val="24"/>
                <w:lang w:val="en-US"/>
              </w:rPr>
              <w:t>耦合模型</w:t>
            </w:r>
            <w:r>
              <w:rPr>
                <w:rFonts w:hint="eastAsia"/>
                <w:iCs/>
                <w:sz w:val="24"/>
              </w:rPr>
              <w:t>的建立，实现对</w:t>
            </w:r>
            <w:r>
              <w:rPr>
                <w:rFonts w:hint="eastAsia"/>
                <w:iCs/>
                <w:sz w:val="24"/>
                <w:lang w:val="en-US"/>
              </w:rPr>
              <w:t>船舶柴油机真实齿轮传动系统</w:t>
            </w:r>
            <w:r>
              <w:rPr>
                <w:rFonts w:hint="eastAsia"/>
                <w:iCs/>
                <w:sz w:val="24"/>
              </w:rPr>
              <w:t>的准确描述与评估。</w:t>
            </w:r>
          </w:p>
        </w:tc>
      </w:tr>
      <w:tr w:rsidR="00A319CC" w14:paraId="7425A24E" w14:textId="77777777">
        <w:trPr>
          <w:trHeight w:val="834"/>
          <w:jc w:val="center"/>
        </w:trPr>
        <w:tc>
          <w:tcPr>
            <w:tcW w:w="2025" w:type="dxa"/>
            <w:vAlign w:val="center"/>
          </w:tcPr>
          <w:p w14:paraId="2342C396" w14:textId="77777777" w:rsidR="00A319CC" w:rsidRDefault="00BD4574">
            <w:pPr>
              <w:widowControl/>
              <w:jc w:val="center"/>
              <w:rPr>
                <w:rFonts w:ascii="宋体" w:hAnsi="宋体"/>
                <w:sz w:val="24"/>
              </w:rPr>
            </w:pPr>
            <w:r>
              <w:rPr>
                <w:rFonts w:ascii="宋体" w:hAnsi="宋体" w:hint="eastAsia"/>
                <w:sz w:val="24"/>
              </w:rPr>
              <w:lastRenderedPageBreak/>
              <w:t>国内外情况简要说明</w:t>
            </w:r>
          </w:p>
        </w:tc>
        <w:tc>
          <w:tcPr>
            <w:tcW w:w="7210" w:type="dxa"/>
            <w:gridSpan w:val="6"/>
          </w:tcPr>
          <w:p w14:paraId="55F20CDB" w14:textId="0F30BA8F" w:rsidR="00095148" w:rsidRDefault="00BD4574">
            <w:pPr>
              <w:spacing w:line="360" w:lineRule="auto"/>
              <w:ind w:firstLineChars="200" w:firstLine="480"/>
              <w:rPr>
                <w:rFonts w:ascii="宋体" w:eastAsia="宋体" w:hAnsi="宋体" w:cs="宋体"/>
                <w:iCs/>
                <w:sz w:val="24"/>
                <w:lang w:val="en-US"/>
              </w:rPr>
            </w:pPr>
            <w:r>
              <w:rPr>
                <w:rFonts w:ascii="宋体" w:eastAsia="宋体" w:hAnsi="宋体" w:cs="宋体" w:hint="eastAsia"/>
                <w:iCs/>
                <w:sz w:val="24"/>
                <w:lang w:val="en-US"/>
              </w:rPr>
              <w:t>在齿轮系统摩擦润滑特性与动力学行为的耦合研究中，国内外学者已经开启了探索性的研究。他们主要通过动态啮合力和润滑油膜刚度来连接齿轮界面力学和系统动力学的作用关系，着重研究齿面润滑条件、粗糙度以及工况结构等因素对油膜刚度变化的影响。同时，也在探究动态啮合力作用下，齿面膜厚、压力、摩擦以及温升等界面力学特性参数的变化规律。</w:t>
            </w:r>
            <w:r w:rsidR="00095148">
              <w:rPr>
                <w:rFonts w:ascii="宋体" w:eastAsia="宋体" w:hAnsi="宋体" w:cs="宋体" w:hint="eastAsia"/>
                <w:iCs/>
                <w:sz w:val="24"/>
                <w:lang w:val="en-US"/>
              </w:rPr>
              <w:t>但是</w:t>
            </w:r>
            <w:r>
              <w:rPr>
                <w:rFonts w:ascii="宋体" w:eastAsia="宋体" w:hAnsi="宋体" w:cs="宋体" w:hint="eastAsia"/>
                <w:iCs/>
                <w:sz w:val="24"/>
                <w:lang w:val="en-US"/>
              </w:rPr>
              <w:t>现有的研究大多仍停留在界面力学对动力学或动力学对界面力学的单向顺序耦合层面，并且主要聚焦于单对齿轮副，没有涉及传动轴系的振动响应影响。</w:t>
            </w:r>
          </w:p>
          <w:p w14:paraId="27B89C5E" w14:textId="36D949E1" w:rsidR="00A319CC" w:rsidRDefault="00095148">
            <w:pPr>
              <w:spacing w:line="360" w:lineRule="auto"/>
              <w:ind w:firstLineChars="200" w:firstLine="480"/>
              <w:rPr>
                <w:rFonts w:ascii="宋体" w:eastAsia="宋体" w:hAnsi="宋体" w:cs="宋体"/>
                <w:iCs/>
                <w:sz w:val="24"/>
                <w:lang w:val="en-US"/>
              </w:rPr>
            </w:pPr>
            <w:r>
              <w:rPr>
                <w:rFonts w:ascii="宋体" w:eastAsia="宋体" w:hAnsi="宋体" w:cs="宋体" w:hint="eastAsia"/>
                <w:iCs/>
                <w:sz w:val="24"/>
                <w:lang w:val="en-US"/>
              </w:rPr>
              <w:t>目前，关于本方法所涉及的船舶柴油机正时齿轮界面力学和传动轴系动力学双向耦合机理的研究仍然较少。特别是在船舶柴油机传动轴系实际波动工况下齿轮界面力学特性的研究，以及柴油机正时齿轮界面力学和传动轴系振动双向耦合机理的研究等方面，目前尚无相关报道。因此，这些领域急需持续开展深入的研究，以期为解决船舶柴油机正时齿轮传动系统的耦合故障问题提供理论支持和技术手段。</w:t>
            </w:r>
          </w:p>
          <w:p w14:paraId="02CC56AB" w14:textId="77777777" w:rsidR="00A319CC" w:rsidRDefault="00A319CC">
            <w:pPr>
              <w:rPr>
                <w:rFonts w:ascii="黑体" w:eastAsia="黑体" w:hAnsi="宋体"/>
                <w:color w:val="000000"/>
                <w:sz w:val="24"/>
              </w:rPr>
            </w:pPr>
          </w:p>
        </w:tc>
      </w:tr>
      <w:tr w:rsidR="00A319CC" w14:paraId="6CC1537A" w14:textId="77777777">
        <w:trPr>
          <w:trHeight w:val="944"/>
          <w:jc w:val="center"/>
        </w:trPr>
        <w:tc>
          <w:tcPr>
            <w:tcW w:w="2025" w:type="dxa"/>
            <w:vAlign w:val="center"/>
          </w:tcPr>
          <w:p w14:paraId="62D06F6A" w14:textId="77777777" w:rsidR="00A319CC" w:rsidRDefault="00BD4574">
            <w:pPr>
              <w:jc w:val="center"/>
              <w:rPr>
                <w:rFonts w:ascii="宋体" w:hAnsi="宋体"/>
                <w:sz w:val="24"/>
              </w:rPr>
            </w:pPr>
            <w:r>
              <w:rPr>
                <w:rFonts w:ascii="宋体" w:hAnsi="宋体" w:hint="eastAsia"/>
                <w:sz w:val="24"/>
              </w:rPr>
              <w:t>申请立项单位意见</w:t>
            </w:r>
          </w:p>
        </w:tc>
        <w:tc>
          <w:tcPr>
            <w:tcW w:w="7210" w:type="dxa"/>
            <w:gridSpan w:val="6"/>
            <w:vAlign w:val="bottom"/>
          </w:tcPr>
          <w:p w14:paraId="714F279F" w14:textId="77777777" w:rsidR="00A319CC" w:rsidRDefault="00BD4574">
            <w:pPr>
              <w:wordWrap w:val="0"/>
              <w:jc w:val="right"/>
              <w:rPr>
                <w:sz w:val="24"/>
              </w:rPr>
            </w:pPr>
            <w:r>
              <w:rPr>
                <w:rFonts w:hint="eastAsia"/>
                <w:sz w:val="24"/>
              </w:rPr>
              <w:t xml:space="preserve">（盖章）                                          </w:t>
            </w:r>
          </w:p>
          <w:p w14:paraId="04AFF11B" w14:textId="77777777" w:rsidR="00A319CC" w:rsidRDefault="00BD4574">
            <w:pPr>
              <w:jc w:val="right"/>
              <w:rPr>
                <w:rFonts w:ascii="黑体" w:eastAsia="黑体" w:hAnsi="宋体"/>
                <w:color w:val="000000"/>
                <w:sz w:val="24"/>
              </w:rPr>
            </w:pPr>
            <w:r>
              <w:rPr>
                <w:rFonts w:hint="eastAsia"/>
                <w:sz w:val="24"/>
              </w:rPr>
              <w:t>年   月   日</w:t>
            </w:r>
          </w:p>
        </w:tc>
      </w:tr>
      <w:tr w:rsidR="00A319CC" w14:paraId="09820897" w14:textId="77777777">
        <w:trPr>
          <w:trHeight w:val="1890"/>
          <w:jc w:val="center"/>
        </w:trPr>
        <w:tc>
          <w:tcPr>
            <w:tcW w:w="2025" w:type="dxa"/>
            <w:vAlign w:val="center"/>
          </w:tcPr>
          <w:p w14:paraId="4FAC51C7" w14:textId="77777777" w:rsidR="00A319CC" w:rsidRDefault="00BD4574">
            <w:pPr>
              <w:jc w:val="center"/>
              <w:rPr>
                <w:sz w:val="24"/>
              </w:rPr>
            </w:pPr>
            <w:r>
              <w:rPr>
                <w:rFonts w:hint="eastAsia"/>
                <w:sz w:val="24"/>
              </w:rPr>
              <w:t>标准化学术委员会意见</w:t>
            </w:r>
          </w:p>
        </w:tc>
        <w:tc>
          <w:tcPr>
            <w:tcW w:w="2551" w:type="dxa"/>
            <w:gridSpan w:val="2"/>
            <w:vAlign w:val="bottom"/>
          </w:tcPr>
          <w:p w14:paraId="20CA0CD9" w14:textId="77777777" w:rsidR="00A319CC" w:rsidRDefault="00BD4574">
            <w:pPr>
              <w:wordWrap w:val="0"/>
              <w:jc w:val="right"/>
              <w:rPr>
                <w:sz w:val="24"/>
              </w:rPr>
            </w:pPr>
            <w:r>
              <w:rPr>
                <w:rFonts w:hint="eastAsia"/>
                <w:sz w:val="24"/>
              </w:rPr>
              <w:t xml:space="preserve">（签名、盖章）     </w:t>
            </w:r>
          </w:p>
          <w:p w14:paraId="025B943D" w14:textId="77777777" w:rsidR="00A319CC" w:rsidRDefault="00A319CC">
            <w:pPr>
              <w:jc w:val="right"/>
              <w:rPr>
                <w:sz w:val="24"/>
              </w:rPr>
            </w:pPr>
          </w:p>
          <w:p w14:paraId="0E528C81" w14:textId="77777777" w:rsidR="00A319CC" w:rsidRDefault="00A319CC">
            <w:pPr>
              <w:jc w:val="right"/>
              <w:rPr>
                <w:sz w:val="24"/>
              </w:rPr>
            </w:pPr>
          </w:p>
          <w:p w14:paraId="0FE4E804" w14:textId="77777777" w:rsidR="00A319CC" w:rsidRDefault="00BD4574">
            <w:pPr>
              <w:jc w:val="right"/>
              <w:rPr>
                <w:sz w:val="24"/>
              </w:rPr>
            </w:pPr>
            <w:r>
              <w:rPr>
                <w:rFonts w:hint="eastAsia"/>
                <w:sz w:val="24"/>
              </w:rPr>
              <w:t>年   月   日</w:t>
            </w:r>
          </w:p>
        </w:tc>
        <w:tc>
          <w:tcPr>
            <w:tcW w:w="1985" w:type="dxa"/>
            <w:gridSpan w:val="3"/>
            <w:vAlign w:val="center"/>
          </w:tcPr>
          <w:p w14:paraId="5BA59FF1" w14:textId="77777777" w:rsidR="00A319CC" w:rsidRDefault="00BD4574">
            <w:pPr>
              <w:jc w:val="center"/>
              <w:rPr>
                <w:sz w:val="24"/>
              </w:rPr>
            </w:pPr>
            <w:r>
              <w:rPr>
                <w:rFonts w:hint="eastAsia"/>
                <w:sz w:val="24"/>
              </w:rPr>
              <w:t>中国造船工程学会意见</w:t>
            </w:r>
          </w:p>
        </w:tc>
        <w:tc>
          <w:tcPr>
            <w:tcW w:w="2674" w:type="dxa"/>
            <w:vAlign w:val="bottom"/>
          </w:tcPr>
          <w:p w14:paraId="7BF5CD1E" w14:textId="77777777" w:rsidR="00A319CC" w:rsidRDefault="00BD4574">
            <w:pPr>
              <w:wordWrap w:val="0"/>
              <w:jc w:val="right"/>
              <w:rPr>
                <w:sz w:val="24"/>
              </w:rPr>
            </w:pPr>
            <w:r>
              <w:rPr>
                <w:rFonts w:hint="eastAsia"/>
                <w:sz w:val="24"/>
              </w:rPr>
              <w:t xml:space="preserve">（签名、盖章）             </w:t>
            </w:r>
          </w:p>
          <w:p w14:paraId="1FCAFFAC" w14:textId="77777777" w:rsidR="00A319CC" w:rsidRDefault="00A319CC">
            <w:pPr>
              <w:jc w:val="right"/>
              <w:rPr>
                <w:sz w:val="24"/>
              </w:rPr>
            </w:pPr>
          </w:p>
          <w:p w14:paraId="49BF220E" w14:textId="77777777" w:rsidR="00A319CC" w:rsidRDefault="00A319CC">
            <w:pPr>
              <w:jc w:val="right"/>
              <w:rPr>
                <w:sz w:val="24"/>
              </w:rPr>
            </w:pPr>
          </w:p>
          <w:p w14:paraId="448A523F" w14:textId="77777777" w:rsidR="00A319CC" w:rsidRDefault="00BD4574">
            <w:pPr>
              <w:jc w:val="right"/>
              <w:rPr>
                <w:sz w:val="24"/>
              </w:rPr>
            </w:pPr>
            <w:r>
              <w:rPr>
                <w:rFonts w:hint="eastAsia"/>
                <w:sz w:val="24"/>
              </w:rPr>
              <w:t>年   月   日</w:t>
            </w:r>
          </w:p>
        </w:tc>
      </w:tr>
    </w:tbl>
    <w:p w14:paraId="5C904A31" w14:textId="77777777" w:rsidR="00A319CC" w:rsidRDefault="00BD4574">
      <w:pPr>
        <w:jc w:val="left"/>
        <w:rPr>
          <w:rFonts w:ascii="仿宋_GB2312" w:eastAsia="仿宋_GB2312"/>
          <w:sz w:val="24"/>
        </w:rPr>
      </w:pPr>
      <w:r>
        <w:rPr>
          <w:rFonts w:hAnsiTheme="minorEastAsia" w:hint="eastAsia"/>
        </w:rPr>
        <w:t>注：如本表空间不够，可另附页。</w:t>
      </w:r>
    </w:p>
    <w:sectPr w:rsidR="00A319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C2B90" w14:textId="77777777" w:rsidR="00DC169C" w:rsidRDefault="00DC169C" w:rsidP="00095148">
      <w:r>
        <w:separator/>
      </w:r>
    </w:p>
  </w:endnote>
  <w:endnote w:type="continuationSeparator" w:id="0">
    <w:p w14:paraId="79997161" w14:textId="77777777" w:rsidR="00DC169C" w:rsidRDefault="00DC169C" w:rsidP="0009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C460C" w14:textId="77777777" w:rsidR="00DC169C" w:rsidRDefault="00DC169C" w:rsidP="00095148">
      <w:r>
        <w:separator/>
      </w:r>
    </w:p>
  </w:footnote>
  <w:footnote w:type="continuationSeparator" w:id="0">
    <w:p w14:paraId="7E1A811F" w14:textId="77777777" w:rsidR="00DC169C" w:rsidRDefault="00DC169C" w:rsidP="00095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2NjMyNGM0ZjA1OTU1MGYyYzBjNWFlYzRiOTMxZjQifQ=="/>
  </w:docVars>
  <w:rsids>
    <w:rsidRoot w:val="00187D9F"/>
    <w:rsid w:val="00001A20"/>
    <w:rsid w:val="00002BA3"/>
    <w:rsid w:val="000102A7"/>
    <w:rsid w:val="00015C53"/>
    <w:rsid w:val="00017E3D"/>
    <w:rsid w:val="000257C3"/>
    <w:rsid w:val="00025B82"/>
    <w:rsid w:val="000373A9"/>
    <w:rsid w:val="000423D3"/>
    <w:rsid w:val="00042AE8"/>
    <w:rsid w:val="00042F05"/>
    <w:rsid w:val="0004474D"/>
    <w:rsid w:val="00050247"/>
    <w:rsid w:val="00050C02"/>
    <w:rsid w:val="00052DB6"/>
    <w:rsid w:val="00055178"/>
    <w:rsid w:val="00057CFC"/>
    <w:rsid w:val="000620A9"/>
    <w:rsid w:val="00067344"/>
    <w:rsid w:val="00072CAD"/>
    <w:rsid w:val="00073BB4"/>
    <w:rsid w:val="000764BA"/>
    <w:rsid w:val="000805AE"/>
    <w:rsid w:val="000814C0"/>
    <w:rsid w:val="00082616"/>
    <w:rsid w:val="00083A97"/>
    <w:rsid w:val="00090091"/>
    <w:rsid w:val="000905EC"/>
    <w:rsid w:val="00092906"/>
    <w:rsid w:val="00095148"/>
    <w:rsid w:val="000A0E49"/>
    <w:rsid w:val="000A2BC5"/>
    <w:rsid w:val="000A63C9"/>
    <w:rsid w:val="000A6A6C"/>
    <w:rsid w:val="000B37F1"/>
    <w:rsid w:val="000B3CE3"/>
    <w:rsid w:val="000B4539"/>
    <w:rsid w:val="000B7D98"/>
    <w:rsid w:val="000C0AA6"/>
    <w:rsid w:val="000C355E"/>
    <w:rsid w:val="000C41B2"/>
    <w:rsid w:val="000E40DF"/>
    <w:rsid w:val="000E4704"/>
    <w:rsid w:val="000F423B"/>
    <w:rsid w:val="000F58A6"/>
    <w:rsid w:val="001015C1"/>
    <w:rsid w:val="0010634B"/>
    <w:rsid w:val="00110665"/>
    <w:rsid w:val="001126A2"/>
    <w:rsid w:val="0011275B"/>
    <w:rsid w:val="00113522"/>
    <w:rsid w:val="00116D8C"/>
    <w:rsid w:val="00120635"/>
    <w:rsid w:val="00124FD5"/>
    <w:rsid w:val="00136578"/>
    <w:rsid w:val="00140F87"/>
    <w:rsid w:val="001433E6"/>
    <w:rsid w:val="001438DE"/>
    <w:rsid w:val="00146277"/>
    <w:rsid w:val="00152790"/>
    <w:rsid w:val="001554B5"/>
    <w:rsid w:val="00157023"/>
    <w:rsid w:val="0015719F"/>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0C7F"/>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141F"/>
    <w:rsid w:val="002D4AF8"/>
    <w:rsid w:val="002D53EF"/>
    <w:rsid w:val="002D6B3B"/>
    <w:rsid w:val="002E0350"/>
    <w:rsid w:val="002E1B9B"/>
    <w:rsid w:val="002F0AEA"/>
    <w:rsid w:val="002F1C97"/>
    <w:rsid w:val="002F6EC0"/>
    <w:rsid w:val="003041C1"/>
    <w:rsid w:val="00304FA0"/>
    <w:rsid w:val="0030594A"/>
    <w:rsid w:val="00306A98"/>
    <w:rsid w:val="00307830"/>
    <w:rsid w:val="00310391"/>
    <w:rsid w:val="00310451"/>
    <w:rsid w:val="003224C9"/>
    <w:rsid w:val="003334A5"/>
    <w:rsid w:val="00333FEC"/>
    <w:rsid w:val="00334761"/>
    <w:rsid w:val="003412A0"/>
    <w:rsid w:val="00341EE9"/>
    <w:rsid w:val="00343C38"/>
    <w:rsid w:val="0034564C"/>
    <w:rsid w:val="00350704"/>
    <w:rsid w:val="0035448D"/>
    <w:rsid w:val="00370014"/>
    <w:rsid w:val="0037242F"/>
    <w:rsid w:val="0037252E"/>
    <w:rsid w:val="003765F9"/>
    <w:rsid w:val="003961DB"/>
    <w:rsid w:val="003A0BA8"/>
    <w:rsid w:val="003A6DAE"/>
    <w:rsid w:val="003A720E"/>
    <w:rsid w:val="003A7735"/>
    <w:rsid w:val="003A7EF5"/>
    <w:rsid w:val="003B4912"/>
    <w:rsid w:val="003B5C02"/>
    <w:rsid w:val="003B5F43"/>
    <w:rsid w:val="003B7FB8"/>
    <w:rsid w:val="003C1162"/>
    <w:rsid w:val="003C4E7E"/>
    <w:rsid w:val="003C5453"/>
    <w:rsid w:val="003E0B52"/>
    <w:rsid w:val="003E1695"/>
    <w:rsid w:val="003E18C7"/>
    <w:rsid w:val="003E2127"/>
    <w:rsid w:val="003E4630"/>
    <w:rsid w:val="00400060"/>
    <w:rsid w:val="00401A4B"/>
    <w:rsid w:val="00406CF4"/>
    <w:rsid w:val="004076E5"/>
    <w:rsid w:val="00407E52"/>
    <w:rsid w:val="00412E70"/>
    <w:rsid w:val="00415B8D"/>
    <w:rsid w:val="00424131"/>
    <w:rsid w:val="00426825"/>
    <w:rsid w:val="004318A4"/>
    <w:rsid w:val="00433DF2"/>
    <w:rsid w:val="00443582"/>
    <w:rsid w:val="0044382A"/>
    <w:rsid w:val="00443C48"/>
    <w:rsid w:val="00444C95"/>
    <w:rsid w:val="004555C3"/>
    <w:rsid w:val="00455823"/>
    <w:rsid w:val="00455960"/>
    <w:rsid w:val="00466427"/>
    <w:rsid w:val="00470A78"/>
    <w:rsid w:val="00471943"/>
    <w:rsid w:val="004734C0"/>
    <w:rsid w:val="004764C7"/>
    <w:rsid w:val="0048026A"/>
    <w:rsid w:val="00481447"/>
    <w:rsid w:val="00486B42"/>
    <w:rsid w:val="00493C13"/>
    <w:rsid w:val="00497F44"/>
    <w:rsid w:val="004A1B89"/>
    <w:rsid w:val="004A2614"/>
    <w:rsid w:val="004A3316"/>
    <w:rsid w:val="004B2EFF"/>
    <w:rsid w:val="004B41B1"/>
    <w:rsid w:val="004B42D5"/>
    <w:rsid w:val="004B43A3"/>
    <w:rsid w:val="004C3A1A"/>
    <w:rsid w:val="004C5F17"/>
    <w:rsid w:val="004C7BE1"/>
    <w:rsid w:val="004D49AB"/>
    <w:rsid w:val="004D6788"/>
    <w:rsid w:val="004E01E4"/>
    <w:rsid w:val="004E234F"/>
    <w:rsid w:val="004E29FB"/>
    <w:rsid w:val="004E4398"/>
    <w:rsid w:val="004E6D1E"/>
    <w:rsid w:val="004F0F53"/>
    <w:rsid w:val="004F24EC"/>
    <w:rsid w:val="004F2964"/>
    <w:rsid w:val="004F2E9A"/>
    <w:rsid w:val="004F3D7D"/>
    <w:rsid w:val="00503377"/>
    <w:rsid w:val="00513869"/>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2A65"/>
    <w:rsid w:val="00563625"/>
    <w:rsid w:val="0056365C"/>
    <w:rsid w:val="00564DFF"/>
    <w:rsid w:val="005676B9"/>
    <w:rsid w:val="005727C8"/>
    <w:rsid w:val="0057545D"/>
    <w:rsid w:val="005775A2"/>
    <w:rsid w:val="00583DA5"/>
    <w:rsid w:val="005858BE"/>
    <w:rsid w:val="00592EA4"/>
    <w:rsid w:val="005935D2"/>
    <w:rsid w:val="005A14D0"/>
    <w:rsid w:val="005A1506"/>
    <w:rsid w:val="005A2920"/>
    <w:rsid w:val="005A2F4D"/>
    <w:rsid w:val="005A4293"/>
    <w:rsid w:val="005A60CE"/>
    <w:rsid w:val="005B699B"/>
    <w:rsid w:val="005C1CFF"/>
    <w:rsid w:val="005C50DD"/>
    <w:rsid w:val="005D0932"/>
    <w:rsid w:val="005D15DF"/>
    <w:rsid w:val="005D6C4C"/>
    <w:rsid w:val="005D7C7A"/>
    <w:rsid w:val="005D7E13"/>
    <w:rsid w:val="005E009D"/>
    <w:rsid w:val="005E01F6"/>
    <w:rsid w:val="005E4134"/>
    <w:rsid w:val="005E42C0"/>
    <w:rsid w:val="005F0BDA"/>
    <w:rsid w:val="005F44F3"/>
    <w:rsid w:val="00602841"/>
    <w:rsid w:val="006029D6"/>
    <w:rsid w:val="0060426E"/>
    <w:rsid w:val="0060564D"/>
    <w:rsid w:val="006059B9"/>
    <w:rsid w:val="006066E6"/>
    <w:rsid w:val="00606ED5"/>
    <w:rsid w:val="00611BA4"/>
    <w:rsid w:val="00615F06"/>
    <w:rsid w:val="006169E8"/>
    <w:rsid w:val="00617BE8"/>
    <w:rsid w:val="0062267B"/>
    <w:rsid w:val="006325A3"/>
    <w:rsid w:val="00642978"/>
    <w:rsid w:val="00646DF4"/>
    <w:rsid w:val="0065038A"/>
    <w:rsid w:val="00650E1E"/>
    <w:rsid w:val="006533E9"/>
    <w:rsid w:val="00655F42"/>
    <w:rsid w:val="00660361"/>
    <w:rsid w:val="00661821"/>
    <w:rsid w:val="006644E1"/>
    <w:rsid w:val="006667EE"/>
    <w:rsid w:val="00677AC0"/>
    <w:rsid w:val="00677BB8"/>
    <w:rsid w:val="00680159"/>
    <w:rsid w:val="00684078"/>
    <w:rsid w:val="00684652"/>
    <w:rsid w:val="00685CB4"/>
    <w:rsid w:val="00687111"/>
    <w:rsid w:val="00690ADC"/>
    <w:rsid w:val="00693729"/>
    <w:rsid w:val="00693A8B"/>
    <w:rsid w:val="006948EF"/>
    <w:rsid w:val="0069527B"/>
    <w:rsid w:val="006969B2"/>
    <w:rsid w:val="006A0631"/>
    <w:rsid w:val="006A33B4"/>
    <w:rsid w:val="006A534C"/>
    <w:rsid w:val="006B1A5A"/>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119C"/>
    <w:rsid w:val="0070149D"/>
    <w:rsid w:val="0070265A"/>
    <w:rsid w:val="00713E14"/>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5505"/>
    <w:rsid w:val="007E145A"/>
    <w:rsid w:val="007E42F9"/>
    <w:rsid w:val="007E7E47"/>
    <w:rsid w:val="007F1E28"/>
    <w:rsid w:val="007F3899"/>
    <w:rsid w:val="007F4730"/>
    <w:rsid w:val="007F4A9B"/>
    <w:rsid w:val="007F4D13"/>
    <w:rsid w:val="007F70D6"/>
    <w:rsid w:val="007F711B"/>
    <w:rsid w:val="007F7ED3"/>
    <w:rsid w:val="00800BC6"/>
    <w:rsid w:val="008036B1"/>
    <w:rsid w:val="00807E56"/>
    <w:rsid w:val="0082349F"/>
    <w:rsid w:val="00827091"/>
    <w:rsid w:val="00831004"/>
    <w:rsid w:val="00836832"/>
    <w:rsid w:val="00845D60"/>
    <w:rsid w:val="008505B4"/>
    <w:rsid w:val="00850A46"/>
    <w:rsid w:val="00856973"/>
    <w:rsid w:val="00862BA1"/>
    <w:rsid w:val="00862E7B"/>
    <w:rsid w:val="0086625D"/>
    <w:rsid w:val="008666E6"/>
    <w:rsid w:val="0087473E"/>
    <w:rsid w:val="00874CD0"/>
    <w:rsid w:val="008755B8"/>
    <w:rsid w:val="00893ABD"/>
    <w:rsid w:val="008944EF"/>
    <w:rsid w:val="00896591"/>
    <w:rsid w:val="00897D82"/>
    <w:rsid w:val="008A25F3"/>
    <w:rsid w:val="008A266E"/>
    <w:rsid w:val="008A4B51"/>
    <w:rsid w:val="008A7349"/>
    <w:rsid w:val="008B2862"/>
    <w:rsid w:val="008B4733"/>
    <w:rsid w:val="008B4A7B"/>
    <w:rsid w:val="008B512C"/>
    <w:rsid w:val="008B64B5"/>
    <w:rsid w:val="008B7C03"/>
    <w:rsid w:val="008C48C7"/>
    <w:rsid w:val="008C55B7"/>
    <w:rsid w:val="008C64B6"/>
    <w:rsid w:val="008D6013"/>
    <w:rsid w:val="008E0037"/>
    <w:rsid w:val="008E0FA2"/>
    <w:rsid w:val="008E5724"/>
    <w:rsid w:val="008F5EDC"/>
    <w:rsid w:val="008F793F"/>
    <w:rsid w:val="00901A4B"/>
    <w:rsid w:val="00907D52"/>
    <w:rsid w:val="00915B11"/>
    <w:rsid w:val="00920692"/>
    <w:rsid w:val="00925544"/>
    <w:rsid w:val="009274A8"/>
    <w:rsid w:val="00934F6F"/>
    <w:rsid w:val="009354A7"/>
    <w:rsid w:val="00940380"/>
    <w:rsid w:val="00942402"/>
    <w:rsid w:val="00942B3E"/>
    <w:rsid w:val="00947A5F"/>
    <w:rsid w:val="00951E0C"/>
    <w:rsid w:val="0095566C"/>
    <w:rsid w:val="009611B5"/>
    <w:rsid w:val="00967A47"/>
    <w:rsid w:val="0097614A"/>
    <w:rsid w:val="0098086C"/>
    <w:rsid w:val="00981DD2"/>
    <w:rsid w:val="00985FFF"/>
    <w:rsid w:val="00996260"/>
    <w:rsid w:val="0099703C"/>
    <w:rsid w:val="009979DB"/>
    <w:rsid w:val="009A0270"/>
    <w:rsid w:val="009A198A"/>
    <w:rsid w:val="009A1AFB"/>
    <w:rsid w:val="009A53C2"/>
    <w:rsid w:val="009A595E"/>
    <w:rsid w:val="009B2A47"/>
    <w:rsid w:val="009B2F34"/>
    <w:rsid w:val="009B4902"/>
    <w:rsid w:val="009B583B"/>
    <w:rsid w:val="009C5B37"/>
    <w:rsid w:val="009D1FB2"/>
    <w:rsid w:val="009D2950"/>
    <w:rsid w:val="009D2A9D"/>
    <w:rsid w:val="009D3110"/>
    <w:rsid w:val="009D62D7"/>
    <w:rsid w:val="009D6E7F"/>
    <w:rsid w:val="009E38C5"/>
    <w:rsid w:val="009E3A9D"/>
    <w:rsid w:val="009E4337"/>
    <w:rsid w:val="009E592E"/>
    <w:rsid w:val="009F2F1C"/>
    <w:rsid w:val="009F4FC7"/>
    <w:rsid w:val="009F6983"/>
    <w:rsid w:val="00A0416D"/>
    <w:rsid w:val="00A0658F"/>
    <w:rsid w:val="00A10FE4"/>
    <w:rsid w:val="00A13479"/>
    <w:rsid w:val="00A14CC0"/>
    <w:rsid w:val="00A22DF5"/>
    <w:rsid w:val="00A2303E"/>
    <w:rsid w:val="00A23CFF"/>
    <w:rsid w:val="00A2436C"/>
    <w:rsid w:val="00A319CC"/>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D559C"/>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427BC"/>
    <w:rsid w:val="00B52A62"/>
    <w:rsid w:val="00B60750"/>
    <w:rsid w:val="00B60943"/>
    <w:rsid w:val="00B62407"/>
    <w:rsid w:val="00B63B89"/>
    <w:rsid w:val="00B75EDF"/>
    <w:rsid w:val="00B82317"/>
    <w:rsid w:val="00B826E9"/>
    <w:rsid w:val="00B8364A"/>
    <w:rsid w:val="00B84B37"/>
    <w:rsid w:val="00BB5DDC"/>
    <w:rsid w:val="00BB5E85"/>
    <w:rsid w:val="00BC0DF2"/>
    <w:rsid w:val="00BC1297"/>
    <w:rsid w:val="00BD39B2"/>
    <w:rsid w:val="00BD4574"/>
    <w:rsid w:val="00BD628D"/>
    <w:rsid w:val="00BE0C2E"/>
    <w:rsid w:val="00BE0C4F"/>
    <w:rsid w:val="00BE45F6"/>
    <w:rsid w:val="00BE68B6"/>
    <w:rsid w:val="00BE6F19"/>
    <w:rsid w:val="00BE76E0"/>
    <w:rsid w:val="00BF4E2D"/>
    <w:rsid w:val="00BF6377"/>
    <w:rsid w:val="00C02865"/>
    <w:rsid w:val="00C050A7"/>
    <w:rsid w:val="00C15567"/>
    <w:rsid w:val="00C16762"/>
    <w:rsid w:val="00C23CF4"/>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C7683"/>
    <w:rsid w:val="00CD714E"/>
    <w:rsid w:val="00CD77DE"/>
    <w:rsid w:val="00CE3362"/>
    <w:rsid w:val="00CE6557"/>
    <w:rsid w:val="00CF554E"/>
    <w:rsid w:val="00CF59EF"/>
    <w:rsid w:val="00CF5E91"/>
    <w:rsid w:val="00D106DF"/>
    <w:rsid w:val="00D156C1"/>
    <w:rsid w:val="00D212B6"/>
    <w:rsid w:val="00D237F6"/>
    <w:rsid w:val="00D2776D"/>
    <w:rsid w:val="00D3430B"/>
    <w:rsid w:val="00D355E8"/>
    <w:rsid w:val="00D357A8"/>
    <w:rsid w:val="00D42D71"/>
    <w:rsid w:val="00D4465F"/>
    <w:rsid w:val="00D45542"/>
    <w:rsid w:val="00D47087"/>
    <w:rsid w:val="00D47A35"/>
    <w:rsid w:val="00D47E0F"/>
    <w:rsid w:val="00D52A2B"/>
    <w:rsid w:val="00D54C5B"/>
    <w:rsid w:val="00D564FF"/>
    <w:rsid w:val="00D56706"/>
    <w:rsid w:val="00D60E9A"/>
    <w:rsid w:val="00D6320F"/>
    <w:rsid w:val="00D76762"/>
    <w:rsid w:val="00D76CC0"/>
    <w:rsid w:val="00D958E7"/>
    <w:rsid w:val="00D95D9D"/>
    <w:rsid w:val="00D97FF6"/>
    <w:rsid w:val="00DA1F31"/>
    <w:rsid w:val="00DA52A4"/>
    <w:rsid w:val="00DA62EA"/>
    <w:rsid w:val="00DC169C"/>
    <w:rsid w:val="00DC4740"/>
    <w:rsid w:val="00DC5197"/>
    <w:rsid w:val="00DC6C02"/>
    <w:rsid w:val="00DD32B1"/>
    <w:rsid w:val="00DD32C2"/>
    <w:rsid w:val="00DE537A"/>
    <w:rsid w:val="00DE7FA4"/>
    <w:rsid w:val="00DF07F4"/>
    <w:rsid w:val="00DF1987"/>
    <w:rsid w:val="00DF1BB5"/>
    <w:rsid w:val="00DF25C0"/>
    <w:rsid w:val="00DF444A"/>
    <w:rsid w:val="00DF6363"/>
    <w:rsid w:val="00E04134"/>
    <w:rsid w:val="00E05561"/>
    <w:rsid w:val="00E10FC7"/>
    <w:rsid w:val="00E11977"/>
    <w:rsid w:val="00E151E4"/>
    <w:rsid w:val="00E15850"/>
    <w:rsid w:val="00E17320"/>
    <w:rsid w:val="00E278D3"/>
    <w:rsid w:val="00E3063A"/>
    <w:rsid w:val="00E367F3"/>
    <w:rsid w:val="00E4073C"/>
    <w:rsid w:val="00E41951"/>
    <w:rsid w:val="00E41C68"/>
    <w:rsid w:val="00E4212F"/>
    <w:rsid w:val="00E442FF"/>
    <w:rsid w:val="00E448E2"/>
    <w:rsid w:val="00E46637"/>
    <w:rsid w:val="00E47042"/>
    <w:rsid w:val="00E50BF6"/>
    <w:rsid w:val="00E51FF5"/>
    <w:rsid w:val="00E533AA"/>
    <w:rsid w:val="00E53F89"/>
    <w:rsid w:val="00E547ED"/>
    <w:rsid w:val="00E55C21"/>
    <w:rsid w:val="00E6057A"/>
    <w:rsid w:val="00E60B26"/>
    <w:rsid w:val="00E63D9E"/>
    <w:rsid w:val="00E67ABD"/>
    <w:rsid w:val="00E747F0"/>
    <w:rsid w:val="00E74955"/>
    <w:rsid w:val="00E7723B"/>
    <w:rsid w:val="00E807B2"/>
    <w:rsid w:val="00E813AD"/>
    <w:rsid w:val="00E8157C"/>
    <w:rsid w:val="00E81990"/>
    <w:rsid w:val="00E831D5"/>
    <w:rsid w:val="00E8671D"/>
    <w:rsid w:val="00E86DDA"/>
    <w:rsid w:val="00E941D8"/>
    <w:rsid w:val="00E94B62"/>
    <w:rsid w:val="00E968B6"/>
    <w:rsid w:val="00E979F3"/>
    <w:rsid w:val="00EA09B3"/>
    <w:rsid w:val="00EA31A8"/>
    <w:rsid w:val="00EA31CE"/>
    <w:rsid w:val="00EB5051"/>
    <w:rsid w:val="00EB75C3"/>
    <w:rsid w:val="00EB7704"/>
    <w:rsid w:val="00EC4211"/>
    <w:rsid w:val="00ED4081"/>
    <w:rsid w:val="00EE1576"/>
    <w:rsid w:val="00EE2C9F"/>
    <w:rsid w:val="00EE40E4"/>
    <w:rsid w:val="00EE5259"/>
    <w:rsid w:val="00EF2420"/>
    <w:rsid w:val="00EF3EE1"/>
    <w:rsid w:val="00F025FE"/>
    <w:rsid w:val="00F14CA2"/>
    <w:rsid w:val="00F16D81"/>
    <w:rsid w:val="00F21A47"/>
    <w:rsid w:val="00F2618E"/>
    <w:rsid w:val="00F35436"/>
    <w:rsid w:val="00F41F7B"/>
    <w:rsid w:val="00F4451E"/>
    <w:rsid w:val="00F4459F"/>
    <w:rsid w:val="00F454D1"/>
    <w:rsid w:val="00F45EAD"/>
    <w:rsid w:val="00F5288D"/>
    <w:rsid w:val="00F5761A"/>
    <w:rsid w:val="00F6445B"/>
    <w:rsid w:val="00F658D4"/>
    <w:rsid w:val="00F72F1D"/>
    <w:rsid w:val="00F817FF"/>
    <w:rsid w:val="00F83240"/>
    <w:rsid w:val="00F90CD9"/>
    <w:rsid w:val="00F93E9E"/>
    <w:rsid w:val="00FA0457"/>
    <w:rsid w:val="00FA20EA"/>
    <w:rsid w:val="00FA4978"/>
    <w:rsid w:val="00FA7096"/>
    <w:rsid w:val="00FB06FD"/>
    <w:rsid w:val="00FB5784"/>
    <w:rsid w:val="00FB58AE"/>
    <w:rsid w:val="00FB77D8"/>
    <w:rsid w:val="00FC3390"/>
    <w:rsid w:val="00FC6DA5"/>
    <w:rsid w:val="00FC7EDD"/>
    <w:rsid w:val="00FD13D5"/>
    <w:rsid w:val="00FD375B"/>
    <w:rsid w:val="00FE3EFF"/>
    <w:rsid w:val="00FE7FD3"/>
    <w:rsid w:val="00FF5DCB"/>
    <w:rsid w:val="00FF5FFB"/>
    <w:rsid w:val="01C53646"/>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0F2AA"/>
  <w15:docId w15:val="{9F98799A-78FF-487F-BB6E-1EA7FEE9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snapToGrid/>
      <w:sz w:val="24"/>
      <w:szCs w:val="24"/>
      <w:lang w:val="en-US"/>
    </w:rPr>
  </w:style>
  <w:style w:type="table" w:styleId="a7">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lang w:val="en-GB"/>
    </w:rPr>
  </w:style>
  <w:style w:type="character" w:customStyle="1" w:styleId="Char0">
    <w:name w:val="页脚 Char"/>
    <w:basedOn w:val="a0"/>
    <w:link w:val="a4"/>
    <w:uiPriority w:val="99"/>
    <w:qFormat/>
    <w:rPr>
      <w:sz w:val="18"/>
      <w:szCs w:val="18"/>
      <w:lang w:val="en-GB"/>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lang w:val="en-GB"/>
    </w:rPr>
  </w:style>
  <w:style w:type="paragraph" w:customStyle="1" w:styleId="a9">
    <w:name w:val="标准文字"/>
    <w:basedOn w:val="aa"/>
    <w:qFormat/>
  </w:style>
  <w:style w:type="paragraph" w:customStyle="1" w:styleId="aa">
    <w:name w:val="段"/>
    <w:qFormat/>
    <w:pPr>
      <w:tabs>
        <w:tab w:val="center" w:pos="4201"/>
        <w:tab w:val="right" w:leader="dot" w:pos="9298"/>
      </w:tabs>
      <w:autoSpaceDE w:val="0"/>
      <w:autoSpaceDN w:val="0"/>
      <w:ind w:firstLineChars="200" w:firstLine="420"/>
      <w:jc w:val="both"/>
    </w:pPr>
    <w:rPr>
      <w:rFonts w:ascii="宋体"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1E905-C7DA-41C5-9F63-D8D20593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221</Words>
  <Characters>1262</Characters>
  <Application>Microsoft Office Word</Application>
  <DocSecurity>0</DocSecurity>
  <Lines>10</Lines>
  <Paragraphs>2</Paragraphs>
  <ScaleCrop>false</ScaleCrop>
  <Company>Hewlett-Packard Company</Company>
  <LinksUpToDate>false</LinksUpToDate>
  <CharactersWithSpaces>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user</cp:lastModifiedBy>
  <cp:revision>33</cp:revision>
  <dcterms:created xsi:type="dcterms:W3CDTF">2017-09-06T02:59:00Z</dcterms:created>
  <dcterms:modified xsi:type="dcterms:W3CDTF">2024-09-10T08:38:00Z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EBA7B484CC554F7CAC429140C78034BC_12</vt:lpwstr>
  </property>
</Properties>
</file>