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4D615" w14:textId="77777777" w:rsidR="00AC6279" w:rsidRPr="00F701AF" w:rsidRDefault="00AC6279" w:rsidP="00AC6279">
      <w:pPr>
        <w:spacing w:line="560" w:lineRule="exact"/>
        <w:rPr>
          <w:rFonts w:ascii="宋体" w:hAnsi="仿宋" w:hint="eastAsia"/>
          <w:b/>
          <w:color w:val="000000"/>
          <w:sz w:val="28"/>
          <w:szCs w:val="28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t>附件</w:t>
      </w:r>
      <w:r w:rsidR="00883BD9">
        <w:rPr>
          <w:rFonts w:ascii="宋体" w:hAnsi="仿宋" w:hint="eastAsia"/>
          <w:b/>
          <w:color w:val="000000"/>
          <w:sz w:val="28"/>
          <w:szCs w:val="28"/>
        </w:rPr>
        <w:t>2</w:t>
      </w:r>
    </w:p>
    <w:p w14:paraId="62D5D644" w14:textId="77777777" w:rsidR="00AC6279" w:rsidRPr="00F701AF" w:rsidRDefault="00AC6279" w:rsidP="00AC6279">
      <w:pPr>
        <w:spacing w:line="560" w:lineRule="exact"/>
        <w:rPr>
          <w:rFonts w:ascii="宋体" w:hAnsi="仿宋" w:hint="eastAsia"/>
          <w:b/>
          <w:color w:val="000000"/>
          <w:sz w:val="40"/>
          <w:szCs w:val="34"/>
        </w:rPr>
      </w:pPr>
    </w:p>
    <w:p w14:paraId="4089EB76" w14:textId="7D9DEEAA" w:rsidR="00AC6279" w:rsidRPr="00F701AF" w:rsidRDefault="00C23366" w:rsidP="008A138C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t>第十四届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  <w:r w:rsidR="00AC6279" w:rsidRPr="00F701AF">
        <w:rPr>
          <w:rFonts w:ascii="宋体" w:hAnsi="仿宋" w:hint="eastAsia"/>
          <w:b/>
          <w:color w:val="000000"/>
          <w:sz w:val="32"/>
          <w:szCs w:val="32"/>
        </w:rPr>
        <w:t>参赛作品简介</w:t>
      </w:r>
    </w:p>
    <w:p w14:paraId="061AD1E8" w14:textId="77777777" w:rsidR="00AC6279" w:rsidRPr="00F701AF" w:rsidRDefault="00AC6279" w:rsidP="00AC6279">
      <w:pPr>
        <w:pStyle w:val="TOC1"/>
        <w:tabs>
          <w:tab w:val="right" w:leader="dot" w:pos="8290"/>
        </w:tabs>
        <w:rPr>
          <w:rFonts w:ascii="宋体" w:eastAsia="宋体" w:hAnsi="仿宋" w:hint="eastAsia"/>
          <w:b/>
          <w:color w:val="000000"/>
          <w:sz w:val="40"/>
          <w:szCs w:val="34"/>
          <w:lang w:eastAsia="zh-CN"/>
        </w:rPr>
      </w:pPr>
    </w:p>
    <w:p w14:paraId="4DF3620F" w14:textId="77777777" w:rsidR="0067649A" w:rsidRDefault="0098327D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begin"/>
      </w:r>
      <w:r w:rsidR="00AC6279" w:rsidRPr="00F701AF">
        <w:rPr>
          <w:rFonts w:ascii="宋体" w:eastAsia="宋体" w:hAnsi="仿宋" w:hint="eastAsia"/>
          <w:b/>
          <w:color w:val="000000"/>
          <w:sz w:val="28"/>
          <w:szCs w:val="28"/>
          <w:lang w:eastAsia="zh-CN"/>
        </w:rPr>
        <w:instrText xml:space="preserve"> TOC \o "1-1" </w:instrText>
      </w: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separate"/>
      </w:r>
      <w:r w:rsidR="0067649A" w:rsidRPr="00A066D1">
        <w:rPr>
          <w:noProof/>
          <w:color w:val="000000"/>
          <w:lang w:eastAsia="zh-CN"/>
        </w:rPr>
        <w:t>新概念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创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意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="0067649A" w:rsidRPr="00A066D1">
        <w:rPr>
          <w:noProof/>
          <w:color w:val="000000"/>
          <w:lang w:eastAsia="zh-CN"/>
        </w:rPr>
        <w:t>A1</w:t>
      </w:r>
      <w:r w:rsidR="0067649A" w:rsidRPr="00A066D1">
        <w:rPr>
          <w:noProof/>
          <w:color w:val="000000"/>
          <w:lang w:eastAsia="zh-CN"/>
        </w:rPr>
        <w:t>）</w:t>
      </w:r>
      <w:r w:rsidR="0067649A">
        <w:rPr>
          <w:noProof/>
          <w:lang w:eastAsia="zh-CN"/>
        </w:rPr>
        <w:tab/>
      </w:r>
      <w:r w:rsidR="0067649A">
        <w:rPr>
          <w:noProof/>
        </w:rPr>
        <w:fldChar w:fldCharType="begin"/>
      </w:r>
      <w:r w:rsidR="0067649A">
        <w:rPr>
          <w:noProof/>
          <w:lang w:eastAsia="zh-CN"/>
        </w:rPr>
        <w:instrText xml:space="preserve"> PAGEREF _Toc99985626 \h </w:instrText>
      </w:r>
      <w:r w:rsidR="0067649A">
        <w:rPr>
          <w:noProof/>
        </w:rPr>
      </w:r>
      <w:r w:rsidR="0067649A">
        <w:rPr>
          <w:noProof/>
        </w:rPr>
        <w:fldChar w:fldCharType="separate"/>
      </w:r>
      <w:r w:rsidR="0067649A">
        <w:rPr>
          <w:noProof/>
          <w:lang w:eastAsia="zh-CN"/>
        </w:rPr>
        <w:t>2</w:t>
      </w:r>
      <w:r w:rsidR="0067649A">
        <w:rPr>
          <w:noProof/>
        </w:rPr>
        <w:fldChar w:fldCharType="end"/>
      </w:r>
    </w:p>
    <w:p w14:paraId="0D05BCCF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技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术难题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求解（</w:t>
      </w:r>
      <w:r w:rsidRPr="00A066D1">
        <w:rPr>
          <w:noProof/>
          <w:color w:val="000000"/>
          <w:lang w:eastAsia="zh-CN"/>
        </w:rPr>
        <w:t>A2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3</w:t>
      </w:r>
      <w:r>
        <w:rPr>
          <w:noProof/>
        </w:rPr>
        <w:fldChar w:fldCharType="end"/>
      </w:r>
    </w:p>
    <w:p w14:paraId="3028FF22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前沿科技与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产业发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展挑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A3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4</w:t>
      </w:r>
      <w:r>
        <w:rPr>
          <w:noProof/>
        </w:rPr>
        <w:fldChar w:fldCharType="end"/>
      </w:r>
    </w:p>
    <w:p w14:paraId="2FD07C17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与制作水面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与制作水下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5</w:t>
      </w:r>
      <w:r>
        <w:rPr>
          <w:noProof/>
        </w:rPr>
        <w:fldChar w:fldCharType="end"/>
      </w:r>
    </w:p>
    <w:p w14:paraId="6C3555CB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智能航行（</w:t>
      </w:r>
      <w:r w:rsidRPr="00A066D1">
        <w:rPr>
          <w:noProof/>
          <w:color w:val="000000"/>
          <w:lang w:eastAsia="zh-CN"/>
        </w:rPr>
        <w:t>C1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>
        <w:rPr>
          <w:noProof/>
          <w:lang w:eastAsia="zh-CN"/>
        </w:rPr>
        <w:t>模</w:t>
      </w:r>
      <w:r>
        <w:rPr>
          <w:rFonts w:ascii="微软雅黑" w:eastAsia="微软雅黑" w:hAnsi="微软雅黑" w:cs="微软雅黑" w:hint="eastAsia"/>
          <w:noProof/>
          <w:lang w:eastAsia="zh-CN"/>
        </w:rPr>
        <w:t>拟对</w:t>
      </w:r>
      <w:r>
        <w:rPr>
          <w:rFonts w:ascii="MS Mincho" w:hAnsi="MS Mincho" w:cs="MS Mincho" w:hint="eastAsia"/>
          <w:noProof/>
          <w:lang w:eastAsia="zh-CN"/>
        </w:rPr>
        <w:t>岸火力支援</w:t>
      </w:r>
      <w:r w:rsidRPr="00A066D1">
        <w:rPr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C2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6</w:t>
      </w:r>
      <w:r>
        <w:rPr>
          <w:noProof/>
        </w:rPr>
        <w:fldChar w:fldCharType="end"/>
      </w:r>
    </w:p>
    <w:p w14:paraId="55294BF9" w14:textId="77777777" w:rsidR="00AC6279" w:rsidRPr="00F701AF" w:rsidRDefault="0098327D" w:rsidP="00AC6279">
      <w:pPr>
        <w:spacing w:line="560" w:lineRule="exact"/>
        <w:jc w:val="center"/>
        <w:rPr>
          <w:rFonts w:ascii="宋体" w:hAnsi="仿宋" w:hint="eastAsia"/>
          <w:b/>
          <w:color w:val="000000"/>
          <w:sz w:val="160"/>
          <w:szCs w:val="34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fldChar w:fldCharType="end"/>
      </w:r>
    </w:p>
    <w:p w14:paraId="2C5479C8" w14:textId="77777777" w:rsidR="00AC6279" w:rsidRPr="00890734" w:rsidRDefault="00AC6279" w:rsidP="00AC6279">
      <w:pPr>
        <w:spacing w:line="560" w:lineRule="exact"/>
        <w:rPr>
          <w:rFonts w:ascii="宋体" w:hAnsi="仿宋" w:hint="eastAsia"/>
          <w:b/>
          <w:color w:val="000000"/>
          <w:sz w:val="28"/>
          <w:szCs w:val="28"/>
        </w:rPr>
      </w:pPr>
      <w:r w:rsidRPr="00890734">
        <w:rPr>
          <w:rFonts w:ascii="宋体" w:hAnsi="仿宋" w:hint="eastAsia"/>
          <w:b/>
          <w:color w:val="000000"/>
          <w:sz w:val="28"/>
          <w:szCs w:val="28"/>
        </w:rPr>
        <w:t>注意：</w:t>
      </w:r>
    </w:p>
    <w:p w14:paraId="3FD0BDD4" w14:textId="77777777" w:rsidR="00AC6279" w:rsidRPr="00890734" w:rsidRDefault="00AC6279" w:rsidP="00AC6279">
      <w:pPr>
        <w:spacing w:line="560" w:lineRule="exact"/>
        <w:rPr>
          <w:rFonts w:ascii="宋体" w:hAnsi="仿宋" w:hint="eastAsia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请参加以上</w:t>
      </w:r>
      <w:r w:rsidR="006071FD">
        <w:rPr>
          <w:rFonts w:ascii="宋体" w:hAnsi="仿宋" w:hint="eastAsia"/>
          <w:color w:val="000000"/>
          <w:sz w:val="28"/>
          <w:szCs w:val="28"/>
        </w:rPr>
        <w:t>五</w:t>
      </w:r>
      <w:r w:rsidRPr="00890734">
        <w:rPr>
          <w:rFonts w:ascii="宋体" w:hAnsi="仿宋" w:hint="eastAsia"/>
          <w:color w:val="000000"/>
          <w:sz w:val="28"/>
          <w:szCs w:val="28"/>
        </w:rPr>
        <w:t>类比赛的队伍严格按照模板填写。</w:t>
      </w:r>
    </w:p>
    <w:p w14:paraId="460F557E" w14:textId="77777777" w:rsidR="00AC6279" w:rsidRDefault="00AC6279" w:rsidP="00AC6279">
      <w:pPr>
        <w:spacing w:line="560" w:lineRule="exact"/>
        <w:rPr>
          <w:rFonts w:ascii="宋体" w:hAnsi="仿宋" w:hint="eastAsia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该参赛作品简介将用于赛中和赛后的作品集中展示，促进相互交流与大赛的成果转化。</w:t>
      </w:r>
    </w:p>
    <w:p w14:paraId="02A25003" w14:textId="766926F2" w:rsidR="00DD2220" w:rsidRPr="00890734" w:rsidRDefault="00DD2220" w:rsidP="00AC6279">
      <w:pPr>
        <w:spacing w:line="560" w:lineRule="exact"/>
        <w:rPr>
          <w:rFonts w:ascii="宋体" w:hAnsi="仿宋" w:hint="eastAsia"/>
          <w:color w:val="000000"/>
          <w:sz w:val="28"/>
          <w:szCs w:val="28"/>
        </w:rPr>
      </w:pPr>
      <w:r>
        <w:rPr>
          <w:rFonts w:ascii="宋体" w:hAnsi="仿宋" w:hint="eastAsia"/>
          <w:color w:val="000000"/>
          <w:sz w:val="28"/>
          <w:szCs w:val="28"/>
        </w:rPr>
        <w:t>文件以word格式提交。</w:t>
      </w:r>
    </w:p>
    <w:p w14:paraId="554F96B1" w14:textId="77D504B9" w:rsidR="008A138C" w:rsidRPr="008A138C" w:rsidRDefault="00AC6279" w:rsidP="008A138C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 w:rsidRPr="00890734">
        <w:rPr>
          <w:rFonts w:ascii="宋体" w:hAnsi="仿宋"/>
          <w:b/>
          <w:color w:val="000000"/>
          <w:sz w:val="28"/>
          <w:szCs w:val="28"/>
        </w:rPr>
        <w:br w:type="page"/>
      </w:r>
      <w:r w:rsidR="00C23366">
        <w:rPr>
          <w:rFonts w:ascii="宋体" w:hAnsi="仿宋" w:hint="eastAsia"/>
          <w:b/>
          <w:color w:val="000000"/>
          <w:sz w:val="32"/>
          <w:szCs w:val="32"/>
        </w:rPr>
        <w:lastRenderedPageBreak/>
        <w:t>第十四届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6954EEEC" w14:textId="77777777" w:rsidR="00AC6279" w:rsidRPr="00F701AF" w:rsidRDefault="00883BD9" w:rsidP="00AC6279">
      <w:pPr>
        <w:pStyle w:val="1"/>
        <w:rPr>
          <w:color w:val="000000"/>
          <w:sz w:val="32"/>
          <w:szCs w:val="32"/>
        </w:rPr>
      </w:pPr>
      <w:bookmarkStart w:id="0" w:name="_Toc99985626"/>
      <w:r w:rsidRPr="00883BD9">
        <w:rPr>
          <w:rFonts w:hint="eastAsia"/>
          <w:color w:val="000000"/>
          <w:sz w:val="32"/>
          <w:szCs w:val="32"/>
        </w:rPr>
        <w:t>新概念创意设计</w:t>
      </w:r>
      <w:r w:rsidR="00221AF2">
        <w:rPr>
          <w:rFonts w:hint="eastAsia"/>
          <w:color w:val="000000"/>
          <w:sz w:val="32"/>
          <w:szCs w:val="32"/>
        </w:rPr>
        <w:t>（</w:t>
      </w:r>
      <w:r w:rsidR="00221AF2">
        <w:rPr>
          <w:rFonts w:hint="eastAsia"/>
          <w:color w:val="000000"/>
          <w:sz w:val="32"/>
          <w:szCs w:val="32"/>
        </w:rPr>
        <w:t>A</w:t>
      </w:r>
      <w:r w:rsidR="006071FD" w:rsidRPr="008B379F">
        <w:rPr>
          <w:color w:val="000000"/>
          <w:sz w:val="32"/>
          <w:szCs w:val="32"/>
        </w:rPr>
        <w:t>1</w:t>
      </w:r>
      <w:r w:rsidR="00221AF2">
        <w:rPr>
          <w:rFonts w:hint="eastAsia"/>
          <w:color w:val="000000"/>
          <w:sz w:val="32"/>
          <w:szCs w:val="32"/>
        </w:rPr>
        <w:t>）</w:t>
      </w:r>
      <w:bookmarkEnd w:id="0"/>
    </w:p>
    <w:p w14:paraId="7A5EBFC7" w14:textId="77777777" w:rsidR="00AC6279" w:rsidRPr="00890734" w:rsidRDefault="00C63B68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="00AC6279"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1FF032A6" w14:textId="77777777" w:rsidR="00AC6279" w:rsidRPr="00890734" w:rsidRDefault="00AC6279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CD3DFCC" w14:textId="77777777" w:rsidR="00470412" w:rsidRDefault="00470412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473D789D" w14:textId="77777777" w:rsidR="00AC6279" w:rsidRPr="00890734" w:rsidRDefault="00AC6279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1C490145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37C26C90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38CBA881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780C2EAF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0667D6E7" w14:textId="77777777" w:rsidR="00AC6279" w:rsidRPr="00890734" w:rsidRDefault="00AC6279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58AC21FA" w14:textId="77777777" w:rsidR="00AC6279" w:rsidRPr="00890734" w:rsidRDefault="00AC6279" w:rsidP="00AC6279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5EA0474A" w14:textId="5BA8BA45" w:rsidR="008A138C" w:rsidRPr="008A138C" w:rsidRDefault="00AC6279" w:rsidP="008A138C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 w:rsidRPr="00890734">
        <w:rPr>
          <w:rFonts w:ascii="宋体" w:hAnsi="宋体"/>
          <w:color w:val="000000"/>
          <w:sz w:val="28"/>
          <w:szCs w:val="28"/>
        </w:rPr>
        <w:br w:type="page"/>
      </w:r>
      <w:r w:rsidR="00C23366">
        <w:rPr>
          <w:rFonts w:ascii="宋体" w:hAnsi="仿宋" w:hint="eastAsia"/>
          <w:b/>
          <w:color w:val="000000"/>
          <w:sz w:val="32"/>
          <w:szCs w:val="32"/>
        </w:rPr>
        <w:lastRenderedPageBreak/>
        <w:t>第十四届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45DBC90F" w14:textId="77777777" w:rsidR="00883BD9" w:rsidRPr="00F701AF" w:rsidRDefault="00883BD9" w:rsidP="00AC6279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</w:p>
    <w:p w14:paraId="1BBD22DD" w14:textId="77777777"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1" w:name="_Toc99985627"/>
      <w:r w:rsidRPr="00C63B68">
        <w:rPr>
          <w:rFonts w:hint="eastAsia"/>
          <w:color w:val="000000"/>
          <w:sz w:val="32"/>
          <w:szCs w:val="32"/>
        </w:rPr>
        <w:t>技术难题求解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bookmarkEnd w:id="1"/>
    </w:p>
    <w:p w14:paraId="41EF26AA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EAB324F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8B5BF6A" w14:textId="77777777" w:rsidR="006071FD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4F7D209F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0E5948CF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124AE6E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5E88B3C9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3D6602A2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0D7FC7D0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7A212A8F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656AB266" w14:textId="77777777" w:rsidR="006071FD" w:rsidRDefault="006071FD" w:rsidP="006071FD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494AD609" w14:textId="77777777" w:rsidR="006071FD" w:rsidRDefault="006071FD" w:rsidP="006071FD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14:paraId="5701EF16" w14:textId="35CC8A52" w:rsidR="006071FD" w:rsidRPr="008A138C" w:rsidRDefault="00C23366" w:rsidP="006071FD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第十四届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003DF457" w14:textId="77777777" w:rsidR="006071FD" w:rsidRPr="00C63B68" w:rsidRDefault="006071FD" w:rsidP="006071FD"/>
    <w:p w14:paraId="63D35CCF" w14:textId="77777777"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2" w:name="_Toc99985628"/>
      <w:r w:rsidRPr="00C63B68">
        <w:rPr>
          <w:rFonts w:hint="eastAsia"/>
          <w:color w:val="000000"/>
          <w:sz w:val="32"/>
          <w:szCs w:val="32"/>
        </w:rPr>
        <w:t>前沿科技与产业发展挑战</w:t>
      </w:r>
      <w:r>
        <w:rPr>
          <w:rFonts w:hint="eastAsia"/>
          <w:color w:val="000000"/>
          <w:sz w:val="32"/>
          <w:szCs w:val="32"/>
        </w:rPr>
        <w:t>（</w:t>
      </w:r>
      <w:r>
        <w:rPr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3</w:t>
      </w:r>
      <w:r>
        <w:rPr>
          <w:rFonts w:hint="eastAsia"/>
          <w:color w:val="000000"/>
          <w:sz w:val="32"/>
          <w:szCs w:val="32"/>
        </w:rPr>
        <w:t>）</w:t>
      </w:r>
      <w:bookmarkEnd w:id="2"/>
    </w:p>
    <w:p w14:paraId="3E9C5BAD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F75C1FC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339F94A0" w14:textId="77777777" w:rsidR="006071FD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0C157AD2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2F1582B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6744515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42F14C8C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3E127DD0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66715E11" w14:textId="77777777" w:rsidR="006071FD" w:rsidRPr="00890734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26329349" w14:textId="77777777" w:rsidR="006071FD" w:rsidRDefault="006071FD" w:rsidP="006071FD">
      <w:pPr>
        <w:spacing w:line="560" w:lineRule="exact"/>
        <w:rPr>
          <w:rFonts w:ascii="宋体" w:hAnsi="宋体" w:hint="eastAsia"/>
          <w:color w:val="000000"/>
          <w:sz w:val="28"/>
          <w:szCs w:val="28"/>
        </w:rPr>
        <w:sectPr w:rsidR="006071FD" w:rsidSect="009D03B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7D491A94" w14:textId="0AD80061" w:rsidR="006071FD" w:rsidRPr="006071FD" w:rsidRDefault="00C23366" w:rsidP="006071FD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第十四届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788D8F68" w14:textId="77777777"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3" w:name="_Toc99985629"/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水面组（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水下组（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3"/>
    </w:p>
    <w:p w14:paraId="69C37B7F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B659493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3019249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7E55CDE9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3CC96A37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15FCA284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17F34FF6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系统性能和安全性：</w:t>
      </w:r>
    </w:p>
    <w:p w14:paraId="6C4F5812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3AF2A439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0992F7F3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14:paraId="663EE590" w14:textId="77777777"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15F9BFAC" w14:textId="77777777"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14:paraId="293AF4B7" w14:textId="7A424D83" w:rsidR="006071FD" w:rsidRPr="006071FD" w:rsidRDefault="00C23366" w:rsidP="006071FD">
      <w:pPr>
        <w:spacing w:line="560" w:lineRule="exact"/>
        <w:jc w:val="center"/>
        <w:rPr>
          <w:rFonts w:ascii="宋体" w:hAnsi="仿宋" w:hint="eastAsia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第十四届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55CAD20B" w14:textId="77777777"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4" w:name="_Toc99985630"/>
      <w:r>
        <w:rPr>
          <w:rFonts w:hint="eastAsia"/>
          <w:color w:val="000000"/>
          <w:sz w:val="32"/>
          <w:szCs w:val="32"/>
        </w:rPr>
        <w:t>智能航行（</w:t>
      </w:r>
      <w:r>
        <w:rPr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7F3417">
        <w:rPr>
          <w:rFonts w:hint="eastAsia"/>
          <w:sz w:val="32"/>
          <w:szCs w:val="32"/>
        </w:rPr>
        <w:t>模拟对岸火力支援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4"/>
    </w:p>
    <w:p w14:paraId="60E8C75C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5D350CAE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7345D81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0EF40618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429A6D3B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395D5836" w14:textId="77777777" w:rsidR="007F3417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4D0DD90C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设计原理：</w:t>
      </w:r>
      <w:r w:rsidRPr="00890734">
        <w:rPr>
          <w:rFonts w:ascii="宋体" w:hAnsi="宋体"/>
          <w:color w:val="000000"/>
          <w:sz w:val="28"/>
          <w:szCs w:val="28"/>
        </w:rPr>
        <w:t xml:space="preserve"> </w:t>
      </w:r>
    </w:p>
    <w:p w14:paraId="274C7B80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3C2AA4AF" w14:textId="77777777" w:rsidR="007F3417" w:rsidRPr="00890734" w:rsidRDefault="007F3417" w:rsidP="007F3417">
      <w:pPr>
        <w:spacing w:line="560" w:lineRule="exact"/>
        <w:rPr>
          <w:rFonts w:ascii="宋体" w:hAnsi="宋体" w:hint="eastAsia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14:paraId="4AFC967B" w14:textId="77777777"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5725BC68" w14:textId="77777777"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</w:p>
    <w:sectPr w:rsidR="007F3417" w:rsidSect="009D0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254E3" w14:textId="77777777" w:rsidR="00CB1E49" w:rsidRDefault="00CB1E49" w:rsidP="00AC6279">
      <w:r>
        <w:separator/>
      </w:r>
    </w:p>
  </w:endnote>
  <w:endnote w:type="continuationSeparator" w:id="0">
    <w:p w14:paraId="628C7749" w14:textId="77777777" w:rsidR="00CB1E49" w:rsidRDefault="00CB1E49" w:rsidP="00AC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447AE" w14:textId="77777777" w:rsidR="00CB1E49" w:rsidRDefault="00CB1E49" w:rsidP="00AC6279">
      <w:r>
        <w:separator/>
      </w:r>
    </w:p>
  </w:footnote>
  <w:footnote w:type="continuationSeparator" w:id="0">
    <w:p w14:paraId="1C2989A9" w14:textId="77777777" w:rsidR="00CB1E49" w:rsidRDefault="00CB1E49" w:rsidP="00AC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279"/>
    <w:rsid w:val="001F7924"/>
    <w:rsid w:val="00221AF2"/>
    <w:rsid w:val="0026684A"/>
    <w:rsid w:val="002D7422"/>
    <w:rsid w:val="00360F54"/>
    <w:rsid w:val="00393298"/>
    <w:rsid w:val="003A5968"/>
    <w:rsid w:val="00423742"/>
    <w:rsid w:val="00470412"/>
    <w:rsid w:val="004B62D5"/>
    <w:rsid w:val="004C6CCC"/>
    <w:rsid w:val="004F65E1"/>
    <w:rsid w:val="006071FD"/>
    <w:rsid w:val="006622A0"/>
    <w:rsid w:val="0067649A"/>
    <w:rsid w:val="006D2223"/>
    <w:rsid w:val="007254FD"/>
    <w:rsid w:val="00726840"/>
    <w:rsid w:val="0075319C"/>
    <w:rsid w:val="00753C2A"/>
    <w:rsid w:val="007F3417"/>
    <w:rsid w:val="00834109"/>
    <w:rsid w:val="00874B91"/>
    <w:rsid w:val="00883BD9"/>
    <w:rsid w:val="008A138C"/>
    <w:rsid w:val="008B379F"/>
    <w:rsid w:val="00931CA9"/>
    <w:rsid w:val="0098327D"/>
    <w:rsid w:val="009D03BC"/>
    <w:rsid w:val="009D11E6"/>
    <w:rsid w:val="009E7EF7"/>
    <w:rsid w:val="00A239FF"/>
    <w:rsid w:val="00A302CB"/>
    <w:rsid w:val="00AC6279"/>
    <w:rsid w:val="00AD6863"/>
    <w:rsid w:val="00B67AFA"/>
    <w:rsid w:val="00C23366"/>
    <w:rsid w:val="00C63B68"/>
    <w:rsid w:val="00CB1E49"/>
    <w:rsid w:val="00CE426F"/>
    <w:rsid w:val="00CF3BCD"/>
    <w:rsid w:val="00DD2220"/>
    <w:rsid w:val="00DD64AD"/>
    <w:rsid w:val="00E25FEF"/>
    <w:rsid w:val="00E90559"/>
    <w:rsid w:val="00F5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B4BEB"/>
  <w15:docId w15:val="{D58CD4D9-8859-4C98-A902-BACCF950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AC62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62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62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6279"/>
    <w:rPr>
      <w:sz w:val="18"/>
      <w:szCs w:val="18"/>
    </w:rPr>
  </w:style>
  <w:style w:type="character" w:customStyle="1" w:styleId="10">
    <w:name w:val="标题 1 字符"/>
    <w:basedOn w:val="a0"/>
    <w:link w:val="1"/>
    <w:rsid w:val="00AC627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AC6279"/>
    <w:pPr>
      <w:widowControl/>
      <w:jc w:val="left"/>
    </w:pPr>
    <w:rPr>
      <w:rFonts w:ascii="Cambria" w:eastAsia="MS Mincho" w:hAnsi="Cambri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17</cp:revision>
  <dcterms:created xsi:type="dcterms:W3CDTF">2020-05-21T12:01:00Z</dcterms:created>
  <dcterms:modified xsi:type="dcterms:W3CDTF">2025-03-14T12:06:00Z</dcterms:modified>
</cp:coreProperties>
</file>